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A5" w:rsidRPr="004C25B3" w:rsidRDefault="00D44BA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sz w:val="36"/>
          <w:szCs w:val="36"/>
        </w:rPr>
      </w:pPr>
    </w:p>
    <w:p w:rsidR="00BE22D5" w:rsidRPr="004C25B3" w:rsidRDefault="00BE22D5" w:rsidP="00BE22D5">
      <w:pPr>
        <w:jc w:val="center"/>
        <w:rPr>
          <w:rFonts w:ascii="Times New Roman" w:hAnsi="Times New Roman" w:cs="Times New Roman"/>
          <w:sz w:val="36"/>
          <w:szCs w:val="36"/>
        </w:rPr>
      </w:pPr>
    </w:p>
    <w:p w:rsidR="00BE22D5" w:rsidRPr="004C25B3" w:rsidRDefault="00BE22D5" w:rsidP="00BE22D5">
      <w:pPr>
        <w:jc w:val="center"/>
        <w:rPr>
          <w:rFonts w:ascii="Times New Roman" w:hAnsi="Times New Roman" w:cs="Times New Roman"/>
          <w:sz w:val="36"/>
          <w:szCs w:val="36"/>
        </w:rPr>
      </w:pPr>
    </w:p>
    <w:p w:rsidR="00BE22D5" w:rsidRPr="004C25B3" w:rsidRDefault="00BE22D5" w:rsidP="00BE22D5">
      <w:pPr>
        <w:jc w:val="center"/>
        <w:rPr>
          <w:rFonts w:ascii="Times New Roman" w:hAnsi="Times New Roman" w:cs="Times New Roman"/>
          <w:sz w:val="36"/>
          <w:szCs w:val="36"/>
        </w:rPr>
      </w:pPr>
    </w:p>
    <w:p w:rsidR="00BE22D5" w:rsidRPr="004C25B3" w:rsidRDefault="00BE22D5" w:rsidP="00BE22D5">
      <w:pPr>
        <w:jc w:val="center"/>
        <w:rPr>
          <w:rFonts w:ascii="Times New Roman" w:hAnsi="Times New Roman" w:cs="Times New Roman"/>
          <w:sz w:val="36"/>
          <w:szCs w:val="36"/>
        </w:rPr>
      </w:pPr>
    </w:p>
    <w:p w:rsidR="00BE22D5" w:rsidRPr="004C25B3" w:rsidRDefault="00BE22D5" w:rsidP="00BE22D5">
      <w:pPr>
        <w:jc w:val="center"/>
        <w:rPr>
          <w:rFonts w:ascii="Times New Roman" w:hAnsi="Times New Roman" w:cs="Times New Roman"/>
          <w:sz w:val="36"/>
          <w:szCs w:val="36"/>
        </w:rPr>
      </w:pPr>
    </w:p>
    <w:p w:rsidR="00BE22D5" w:rsidRPr="004C25B3" w:rsidRDefault="00BE22D5" w:rsidP="00BE22D5">
      <w:pPr>
        <w:jc w:val="center"/>
        <w:rPr>
          <w:rFonts w:ascii="Times New Roman" w:hAnsi="Times New Roman" w:cs="Times New Roman"/>
          <w:sz w:val="36"/>
          <w:szCs w:val="36"/>
        </w:rPr>
      </w:pPr>
      <w:r w:rsidRPr="004C25B3">
        <w:rPr>
          <w:rFonts w:ascii="Times New Roman" w:hAnsi="Times New Roman" w:cs="Times New Roman"/>
          <w:sz w:val="36"/>
          <w:szCs w:val="36"/>
        </w:rPr>
        <w:t>Mobile Device Battery Technology</w:t>
      </w:r>
    </w:p>
    <w:p w:rsidR="00BE22D5" w:rsidRPr="004C25B3" w:rsidRDefault="00BE22D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sz w:val="32"/>
          <w:szCs w:val="32"/>
        </w:rPr>
      </w:pPr>
      <w:r w:rsidRPr="004C25B3">
        <w:rPr>
          <w:rFonts w:ascii="Times New Roman" w:hAnsi="Times New Roman" w:cs="Times New Roman"/>
          <w:sz w:val="32"/>
          <w:szCs w:val="32"/>
        </w:rPr>
        <w:t>Cameron Karlsson</w:t>
      </w:r>
    </w:p>
    <w:p w:rsidR="00BE22D5" w:rsidRPr="004C25B3" w:rsidRDefault="00BE22D5" w:rsidP="00BE22D5">
      <w:pPr>
        <w:jc w:val="center"/>
        <w:rPr>
          <w:rFonts w:ascii="Times New Roman" w:hAnsi="Times New Roman" w:cs="Times New Roman"/>
          <w:sz w:val="32"/>
          <w:szCs w:val="32"/>
        </w:rPr>
      </w:pPr>
    </w:p>
    <w:p w:rsidR="00BE22D5" w:rsidRPr="004C25B3" w:rsidRDefault="00BE22D5" w:rsidP="00BE22D5">
      <w:pPr>
        <w:jc w:val="center"/>
        <w:rPr>
          <w:rFonts w:ascii="Times New Roman" w:hAnsi="Times New Roman" w:cs="Times New Roman"/>
          <w:sz w:val="32"/>
          <w:szCs w:val="32"/>
        </w:rPr>
      </w:pPr>
      <w:r w:rsidRPr="004C25B3">
        <w:rPr>
          <w:rFonts w:ascii="Times New Roman" w:hAnsi="Times New Roman" w:cs="Times New Roman"/>
          <w:sz w:val="32"/>
          <w:szCs w:val="32"/>
        </w:rPr>
        <w:t xml:space="preserve">Georgia Institute of Technology </w:t>
      </w:r>
    </w:p>
    <w:p w:rsidR="00BE22D5" w:rsidRPr="004C25B3" w:rsidRDefault="00BE22D5" w:rsidP="00BE22D5">
      <w:pPr>
        <w:jc w:val="center"/>
        <w:rPr>
          <w:rFonts w:ascii="Times New Roman" w:hAnsi="Times New Roman" w:cs="Times New Roman"/>
          <w:sz w:val="32"/>
          <w:szCs w:val="32"/>
        </w:rPr>
      </w:pPr>
      <w:r w:rsidRPr="004C25B3">
        <w:rPr>
          <w:rFonts w:ascii="Times New Roman" w:hAnsi="Times New Roman" w:cs="Times New Roman"/>
          <w:sz w:val="32"/>
          <w:szCs w:val="32"/>
        </w:rPr>
        <w:t>ECE 4011</w:t>
      </w:r>
    </w:p>
    <w:p w:rsidR="00BE22D5" w:rsidRPr="004C25B3" w:rsidRDefault="00BE22D5" w:rsidP="00BE22D5">
      <w:pPr>
        <w:jc w:val="center"/>
        <w:rPr>
          <w:rFonts w:ascii="Times New Roman" w:hAnsi="Times New Roman" w:cs="Times New Roman"/>
          <w:sz w:val="32"/>
          <w:szCs w:val="32"/>
        </w:rPr>
      </w:pPr>
      <w:r w:rsidRPr="004C25B3">
        <w:rPr>
          <w:rFonts w:ascii="Times New Roman" w:hAnsi="Times New Roman" w:cs="Times New Roman"/>
          <w:sz w:val="32"/>
          <w:szCs w:val="32"/>
        </w:rPr>
        <w:t>October 28, 2013</w:t>
      </w:r>
    </w:p>
    <w:p w:rsidR="00BE22D5" w:rsidRPr="004C25B3" w:rsidRDefault="00BE22D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rPr>
      </w:pPr>
      <w:r w:rsidRPr="004C25B3">
        <w:rPr>
          <w:rFonts w:ascii="Times New Roman" w:hAnsi="Times New Roman" w:cs="Times New Roman"/>
        </w:rPr>
        <w:t xml:space="preserve">Advisor: Greg </w:t>
      </w:r>
      <w:proofErr w:type="spellStart"/>
      <w:r w:rsidRPr="004C25B3">
        <w:rPr>
          <w:rFonts w:ascii="Times New Roman" w:hAnsi="Times New Roman" w:cs="Times New Roman"/>
        </w:rPr>
        <w:t>Durgin</w:t>
      </w:r>
      <w:proofErr w:type="spellEnd"/>
    </w:p>
    <w:p w:rsidR="00BE22D5" w:rsidRPr="004C25B3" w:rsidRDefault="00BE22D5" w:rsidP="00BE22D5">
      <w:pPr>
        <w:jc w:val="center"/>
        <w:rPr>
          <w:rFonts w:ascii="Times New Roman" w:hAnsi="Times New Roman" w:cs="Times New Roman"/>
        </w:rPr>
      </w:pPr>
      <w:r w:rsidRPr="004C25B3">
        <w:rPr>
          <w:rFonts w:ascii="Times New Roman" w:hAnsi="Times New Roman" w:cs="Times New Roman"/>
        </w:rPr>
        <w:t>Group: GD3</w:t>
      </w:r>
    </w:p>
    <w:p w:rsidR="00BE22D5" w:rsidRPr="004C25B3" w:rsidRDefault="00BE22D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rPr>
      </w:pPr>
    </w:p>
    <w:p w:rsidR="00BE22D5" w:rsidRDefault="00BE22D5" w:rsidP="00BE22D5">
      <w:pPr>
        <w:jc w:val="center"/>
        <w:rPr>
          <w:rFonts w:ascii="Times New Roman" w:hAnsi="Times New Roman" w:cs="Times New Roman"/>
        </w:rPr>
      </w:pPr>
    </w:p>
    <w:p w:rsidR="004C25B3" w:rsidRDefault="004C25B3" w:rsidP="00BE22D5">
      <w:pPr>
        <w:jc w:val="center"/>
        <w:rPr>
          <w:rFonts w:ascii="Times New Roman" w:hAnsi="Times New Roman" w:cs="Times New Roman"/>
        </w:rPr>
      </w:pPr>
    </w:p>
    <w:p w:rsidR="004C25B3" w:rsidRDefault="004C25B3" w:rsidP="00BE22D5">
      <w:pPr>
        <w:jc w:val="center"/>
        <w:rPr>
          <w:rFonts w:ascii="Times New Roman" w:hAnsi="Times New Roman" w:cs="Times New Roman"/>
        </w:rPr>
      </w:pPr>
    </w:p>
    <w:p w:rsidR="004C25B3" w:rsidRPr="004C25B3" w:rsidRDefault="004C25B3"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rPr>
      </w:pPr>
    </w:p>
    <w:p w:rsidR="00BE22D5" w:rsidRPr="004C25B3" w:rsidRDefault="00BE22D5" w:rsidP="00BE22D5">
      <w:pPr>
        <w:jc w:val="center"/>
        <w:rPr>
          <w:rFonts w:ascii="Times New Roman" w:hAnsi="Times New Roman" w:cs="Times New Roman"/>
          <w:b/>
          <w:sz w:val="28"/>
          <w:szCs w:val="28"/>
        </w:rPr>
      </w:pPr>
      <w:r w:rsidRPr="004C25B3">
        <w:rPr>
          <w:rFonts w:ascii="Times New Roman" w:hAnsi="Times New Roman" w:cs="Times New Roman"/>
          <w:b/>
          <w:sz w:val="28"/>
          <w:szCs w:val="28"/>
        </w:rPr>
        <w:lastRenderedPageBreak/>
        <w:t>Mobile Device Battery Technology</w:t>
      </w:r>
    </w:p>
    <w:p w:rsidR="004C25B3" w:rsidRPr="004C25B3" w:rsidRDefault="004C25B3" w:rsidP="00BE22D5">
      <w:pPr>
        <w:jc w:val="center"/>
        <w:rPr>
          <w:rFonts w:ascii="Times New Roman" w:hAnsi="Times New Roman" w:cs="Times New Roman"/>
          <w:b/>
        </w:rPr>
      </w:pPr>
    </w:p>
    <w:p w:rsidR="004C25B3" w:rsidRDefault="004C25B3" w:rsidP="004C25B3">
      <w:pPr>
        <w:rPr>
          <w:rFonts w:ascii="Times New Roman" w:hAnsi="Times New Roman" w:cs="Times New Roman"/>
          <w:b/>
          <w:sz w:val="28"/>
          <w:szCs w:val="28"/>
        </w:rPr>
      </w:pPr>
      <w:r w:rsidRPr="004C25B3">
        <w:rPr>
          <w:rFonts w:ascii="Times New Roman" w:hAnsi="Times New Roman" w:cs="Times New Roman"/>
          <w:b/>
          <w:sz w:val="28"/>
          <w:szCs w:val="28"/>
        </w:rPr>
        <w:t>Introduction</w:t>
      </w:r>
    </w:p>
    <w:p w:rsidR="00A96123" w:rsidRPr="00A96123" w:rsidRDefault="00A96123" w:rsidP="004C25B3">
      <w:pPr>
        <w:rPr>
          <w:rFonts w:ascii="Times New Roman" w:hAnsi="Times New Roman" w:cs="Times New Roman"/>
          <w:b/>
          <w:sz w:val="24"/>
          <w:szCs w:val="24"/>
        </w:rPr>
      </w:pPr>
    </w:p>
    <w:p w:rsidR="004C25B3" w:rsidRPr="000B6013" w:rsidRDefault="004C25B3" w:rsidP="000B60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a review of current battery technology that is used in mobile phones, and other similar mobile devices. </w:t>
      </w:r>
    </w:p>
    <w:p w:rsidR="004C25B3" w:rsidRDefault="004C25B3" w:rsidP="004C25B3">
      <w:pPr>
        <w:rPr>
          <w:rFonts w:ascii="Times New Roman" w:hAnsi="Times New Roman" w:cs="Times New Roman"/>
          <w:b/>
          <w:sz w:val="28"/>
          <w:szCs w:val="28"/>
        </w:rPr>
      </w:pPr>
      <w:r w:rsidRPr="004C25B3">
        <w:rPr>
          <w:rFonts w:ascii="Times New Roman" w:hAnsi="Times New Roman" w:cs="Times New Roman"/>
          <w:b/>
          <w:sz w:val="28"/>
          <w:szCs w:val="28"/>
        </w:rPr>
        <w:t>Commercial Applications</w:t>
      </w:r>
    </w:p>
    <w:p w:rsidR="00A96123" w:rsidRPr="00A96123" w:rsidRDefault="00A96123" w:rsidP="004C25B3">
      <w:pPr>
        <w:rPr>
          <w:rFonts w:ascii="Times New Roman" w:hAnsi="Times New Roman" w:cs="Times New Roman"/>
          <w:b/>
          <w:sz w:val="24"/>
          <w:szCs w:val="24"/>
        </w:rPr>
      </w:pPr>
    </w:p>
    <w:p w:rsidR="004C25B3" w:rsidRPr="000B6013" w:rsidRDefault="00A96123" w:rsidP="000B60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numerous battery chemistries available commercially, with an even larger number of manufactures all over the globe. All of the </w:t>
      </w:r>
      <w:r w:rsidR="000B6013">
        <w:rPr>
          <w:rFonts w:ascii="Times New Roman" w:hAnsi="Times New Roman" w:cs="Times New Roman"/>
          <w:sz w:val="24"/>
          <w:szCs w:val="24"/>
        </w:rPr>
        <w:t xml:space="preserve">four </w:t>
      </w:r>
      <w:r>
        <w:rPr>
          <w:rFonts w:ascii="Times New Roman" w:hAnsi="Times New Roman" w:cs="Times New Roman"/>
          <w:sz w:val="24"/>
          <w:szCs w:val="24"/>
        </w:rPr>
        <w:t>following battery types are</w:t>
      </w:r>
      <w:r w:rsidR="000B6013">
        <w:rPr>
          <w:rFonts w:ascii="Times New Roman" w:hAnsi="Times New Roman" w:cs="Times New Roman"/>
          <w:sz w:val="24"/>
          <w:szCs w:val="24"/>
        </w:rPr>
        <w:t xml:space="preserve"> mainly</w:t>
      </w:r>
      <w:r>
        <w:rPr>
          <w:rFonts w:ascii="Times New Roman" w:hAnsi="Times New Roman" w:cs="Times New Roman"/>
          <w:sz w:val="24"/>
          <w:szCs w:val="24"/>
        </w:rPr>
        <w:t xml:space="preserve"> used in laptops, mobile phones, and other portable devices where high capacity is needed within small sizes. </w:t>
      </w:r>
      <w:r w:rsidR="003F43C2" w:rsidRPr="003F43C2">
        <w:rPr>
          <w:rFonts w:ascii="Times New Roman" w:hAnsi="Times New Roman" w:cs="Times New Roman"/>
          <w:sz w:val="24"/>
          <w:szCs w:val="24"/>
        </w:rPr>
        <w:t>Nickel Cadmium (</w:t>
      </w:r>
      <w:proofErr w:type="spellStart"/>
      <w:r w:rsidR="003F43C2" w:rsidRPr="003F43C2">
        <w:rPr>
          <w:rFonts w:ascii="Times New Roman" w:hAnsi="Times New Roman" w:cs="Times New Roman"/>
          <w:sz w:val="24"/>
          <w:szCs w:val="24"/>
        </w:rPr>
        <w:t>NiCd</w:t>
      </w:r>
      <w:proofErr w:type="spellEnd"/>
      <w:r w:rsidR="003F43C2" w:rsidRPr="003F43C2">
        <w:rPr>
          <w:rFonts w:ascii="Times New Roman" w:hAnsi="Times New Roman" w:cs="Times New Roman"/>
          <w:sz w:val="24"/>
          <w:szCs w:val="24"/>
        </w:rPr>
        <w:t xml:space="preserve">) </w:t>
      </w:r>
      <w:r>
        <w:rPr>
          <w:rFonts w:ascii="Times New Roman" w:hAnsi="Times New Roman" w:cs="Times New Roman"/>
          <w:sz w:val="24"/>
          <w:szCs w:val="24"/>
        </w:rPr>
        <w:t>batteries are</w:t>
      </w:r>
      <w:r w:rsidR="003F43C2" w:rsidRPr="003F43C2">
        <w:rPr>
          <w:rFonts w:ascii="Times New Roman" w:hAnsi="Times New Roman" w:cs="Times New Roman"/>
          <w:sz w:val="24"/>
          <w:szCs w:val="24"/>
        </w:rPr>
        <w:t xml:space="preserve"> mature and well understood but relatively low in energy density. The </w:t>
      </w:r>
      <w:proofErr w:type="spellStart"/>
      <w:r w:rsidR="003F43C2" w:rsidRPr="003F43C2">
        <w:rPr>
          <w:rFonts w:ascii="Times New Roman" w:hAnsi="Times New Roman" w:cs="Times New Roman"/>
          <w:sz w:val="24"/>
          <w:szCs w:val="24"/>
        </w:rPr>
        <w:t>NiCd</w:t>
      </w:r>
      <w:proofErr w:type="spellEnd"/>
      <w:r w:rsidR="003F43C2" w:rsidRPr="003F43C2">
        <w:rPr>
          <w:rFonts w:ascii="Times New Roman" w:hAnsi="Times New Roman" w:cs="Times New Roman"/>
          <w:sz w:val="24"/>
          <w:szCs w:val="24"/>
        </w:rPr>
        <w:t xml:space="preserve"> is used where long life, high discharge rate and</w:t>
      </w:r>
      <w:r>
        <w:rPr>
          <w:rFonts w:ascii="Times New Roman" w:hAnsi="Times New Roman" w:cs="Times New Roman"/>
          <w:sz w:val="24"/>
          <w:szCs w:val="24"/>
        </w:rPr>
        <w:t xml:space="preserve"> economical price are important</w:t>
      </w:r>
      <w:r w:rsidR="003F43C2" w:rsidRPr="003F43C2">
        <w:rPr>
          <w:rFonts w:ascii="Times New Roman" w:hAnsi="Times New Roman" w:cs="Times New Roman"/>
          <w:sz w:val="24"/>
          <w:szCs w:val="24"/>
        </w:rPr>
        <w:t xml:space="preserve">. The </w:t>
      </w:r>
      <w:proofErr w:type="spellStart"/>
      <w:r w:rsidR="003F43C2" w:rsidRPr="003F43C2">
        <w:rPr>
          <w:rFonts w:ascii="Times New Roman" w:hAnsi="Times New Roman" w:cs="Times New Roman"/>
          <w:sz w:val="24"/>
          <w:szCs w:val="24"/>
        </w:rPr>
        <w:t>NiCd</w:t>
      </w:r>
      <w:proofErr w:type="spellEnd"/>
      <w:r w:rsidR="003F43C2" w:rsidRPr="003F43C2">
        <w:rPr>
          <w:rFonts w:ascii="Times New Roman" w:hAnsi="Times New Roman" w:cs="Times New Roman"/>
          <w:sz w:val="24"/>
          <w:szCs w:val="24"/>
        </w:rPr>
        <w:t xml:space="preserve"> contains toxic metals and is environmentally unfriendly.</w:t>
      </w:r>
      <w:r>
        <w:rPr>
          <w:rFonts w:ascii="Times New Roman" w:hAnsi="Times New Roman" w:cs="Times New Roman"/>
          <w:sz w:val="24"/>
          <w:szCs w:val="24"/>
        </w:rPr>
        <w:t xml:space="preserve"> Nickel-Metal Hydride (</w:t>
      </w:r>
      <w:proofErr w:type="spellStart"/>
      <w:r>
        <w:rPr>
          <w:rFonts w:ascii="Times New Roman" w:hAnsi="Times New Roman" w:cs="Times New Roman"/>
          <w:sz w:val="24"/>
          <w:szCs w:val="24"/>
        </w:rPr>
        <w:t>NiMH</w:t>
      </w:r>
      <w:proofErr w:type="spellEnd"/>
      <w:r>
        <w:rPr>
          <w:rFonts w:ascii="Times New Roman" w:hAnsi="Times New Roman" w:cs="Times New Roman"/>
          <w:sz w:val="24"/>
          <w:szCs w:val="24"/>
        </w:rPr>
        <w:t xml:space="preserve">) </w:t>
      </w:r>
      <w:r w:rsidR="003F43C2" w:rsidRPr="003F43C2">
        <w:rPr>
          <w:rFonts w:ascii="Times New Roman" w:hAnsi="Times New Roman" w:cs="Times New Roman"/>
          <w:sz w:val="24"/>
          <w:szCs w:val="24"/>
        </w:rPr>
        <w:t xml:space="preserve">has a higher energy density compared to the </w:t>
      </w:r>
      <w:proofErr w:type="spellStart"/>
      <w:r w:rsidR="003F43C2" w:rsidRPr="003F43C2">
        <w:rPr>
          <w:rFonts w:ascii="Times New Roman" w:hAnsi="Times New Roman" w:cs="Times New Roman"/>
          <w:sz w:val="24"/>
          <w:szCs w:val="24"/>
        </w:rPr>
        <w:t>NiCd</w:t>
      </w:r>
      <w:proofErr w:type="spellEnd"/>
      <w:r w:rsidR="003F43C2" w:rsidRPr="003F43C2">
        <w:rPr>
          <w:rFonts w:ascii="Times New Roman" w:hAnsi="Times New Roman" w:cs="Times New Roman"/>
          <w:sz w:val="24"/>
          <w:szCs w:val="24"/>
        </w:rPr>
        <w:t xml:space="preserve"> at the expense of reduced cycle life. </w:t>
      </w:r>
      <w:proofErr w:type="spellStart"/>
      <w:r w:rsidR="003F43C2" w:rsidRPr="003F43C2">
        <w:rPr>
          <w:rFonts w:ascii="Times New Roman" w:hAnsi="Times New Roman" w:cs="Times New Roman"/>
          <w:sz w:val="24"/>
          <w:szCs w:val="24"/>
        </w:rPr>
        <w:t>NiMH</w:t>
      </w:r>
      <w:proofErr w:type="spellEnd"/>
      <w:r w:rsidR="003F43C2" w:rsidRPr="003F43C2">
        <w:rPr>
          <w:rFonts w:ascii="Times New Roman" w:hAnsi="Times New Roman" w:cs="Times New Roman"/>
          <w:sz w:val="24"/>
          <w:szCs w:val="24"/>
        </w:rPr>
        <w:t xml:space="preserve"> contains no toxic metals</w:t>
      </w:r>
      <w:r>
        <w:rPr>
          <w:rFonts w:ascii="Times New Roman" w:hAnsi="Times New Roman" w:cs="Times New Roman"/>
          <w:sz w:val="24"/>
          <w:szCs w:val="24"/>
        </w:rPr>
        <w:t xml:space="preserve"> [1]</w:t>
      </w:r>
      <w:r w:rsidR="003F43C2" w:rsidRPr="003F43C2">
        <w:rPr>
          <w:rFonts w:ascii="Times New Roman" w:hAnsi="Times New Roman" w:cs="Times New Roman"/>
          <w:sz w:val="24"/>
          <w:szCs w:val="24"/>
        </w:rPr>
        <w:t>.</w:t>
      </w:r>
      <w:r>
        <w:rPr>
          <w:rFonts w:ascii="Times New Roman" w:hAnsi="Times New Roman" w:cs="Times New Roman"/>
          <w:sz w:val="24"/>
          <w:szCs w:val="24"/>
        </w:rPr>
        <w:t xml:space="preserve"> </w:t>
      </w:r>
      <w:r w:rsidR="003F43C2" w:rsidRPr="003F43C2">
        <w:rPr>
          <w:rFonts w:ascii="Times New Roman" w:hAnsi="Times New Roman" w:cs="Times New Roman"/>
          <w:sz w:val="24"/>
          <w:szCs w:val="24"/>
        </w:rPr>
        <w:t>Lithium Ion (Li</w:t>
      </w:r>
      <w:r w:rsidR="003F43C2" w:rsidRPr="003F43C2">
        <w:rPr>
          <w:rFonts w:ascii="MS Mincho" w:eastAsia="MS Mincho" w:hAnsi="MS Mincho" w:cs="MS Mincho" w:hint="eastAsia"/>
          <w:sz w:val="24"/>
          <w:szCs w:val="24"/>
        </w:rPr>
        <w:t>‑</w:t>
      </w:r>
      <w:proofErr w:type="spellStart"/>
      <w:r>
        <w:rPr>
          <w:rFonts w:ascii="Times New Roman" w:hAnsi="Times New Roman" w:cs="Times New Roman"/>
          <w:sz w:val="24"/>
          <w:szCs w:val="24"/>
        </w:rPr>
        <w:t>ion</w:t>
      </w:r>
      <w:proofErr w:type="spellEnd"/>
      <w:r>
        <w:rPr>
          <w:rFonts w:ascii="Times New Roman" w:hAnsi="Times New Roman" w:cs="Times New Roman"/>
          <w:sz w:val="24"/>
          <w:szCs w:val="24"/>
        </w:rPr>
        <w:t>) battery use is the fastest growing of the commercially available technologies</w:t>
      </w:r>
      <w:r w:rsidR="003F43C2" w:rsidRPr="003F43C2">
        <w:rPr>
          <w:rFonts w:ascii="Times New Roman" w:hAnsi="Times New Roman" w:cs="Times New Roman"/>
          <w:sz w:val="24"/>
          <w:szCs w:val="24"/>
        </w:rPr>
        <w:t>. Li</w:t>
      </w:r>
      <w:r w:rsidR="003F43C2" w:rsidRPr="003F43C2">
        <w:rPr>
          <w:rFonts w:ascii="MS Mincho" w:eastAsia="MS Mincho" w:hAnsi="MS Mincho" w:cs="MS Mincho" w:hint="eastAsia"/>
          <w:sz w:val="24"/>
          <w:szCs w:val="24"/>
        </w:rPr>
        <w:t>‑</w:t>
      </w:r>
      <w:proofErr w:type="spellStart"/>
      <w:r w:rsidR="003F43C2" w:rsidRPr="003F43C2">
        <w:rPr>
          <w:rFonts w:ascii="Times New Roman" w:hAnsi="Times New Roman" w:cs="Times New Roman"/>
          <w:sz w:val="24"/>
          <w:szCs w:val="24"/>
        </w:rPr>
        <w:t>ion</w:t>
      </w:r>
      <w:proofErr w:type="spellEnd"/>
      <w:r w:rsidR="003F43C2" w:rsidRPr="003F43C2">
        <w:rPr>
          <w:rFonts w:ascii="Times New Roman" w:hAnsi="Times New Roman" w:cs="Times New Roman"/>
          <w:sz w:val="24"/>
          <w:szCs w:val="24"/>
        </w:rPr>
        <w:t xml:space="preserve"> </w:t>
      </w:r>
      <w:r>
        <w:rPr>
          <w:rFonts w:ascii="Times New Roman" w:hAnsi="Times New Roman" w:cs="Times New Roman"/>
          <w:sz w:val="24"/>
          <w:szCs w:val="24"/>
        </w:rPr>
        <w:t xml:space="preserve">batteries are </w:t>
      </w:r>
      <w:r w:rsidR="003F43C2" w:rsidRPr="003F43C2">
        <w:rPr>
          <w:rFonts w:ascii="Times New Roman" w:hAnsi="Times New Roman" w:cs="Times New Roman"/>
          <w:sz w:val="24"/>
          <w:szCs w:val="24"/>
        </w:rPr>
        <w:t>used where high-energy density and lightweight is of prime importance</w:t>
      </w:r>
      <w:r>
        <w:rPr>
          <w:rFonts w:ascii="Times New Roman" w:hAnsi="Times New Roman" w:cs="Times New Roman"/>
          <w:sz w:val="24"/>
          <w:szCs w:val="24"/>
        </w:rPr>
        <w:t>, excluding cost</w:t>
      </w:r>
      <w:r w:rsidR="003F43C2" w:rsidRPr="003F43C2">
        <w:rPr>
          <w:rFonts w:ascii="Times New Roman" w:hAnsi="Times New Roman" w:cs="Times New Roman"/>
          <w:sz w:val="24"/>
          <w:szCs w:val="24"/>
        </w:rPr>
        <w:t>. The technology is fragile and a protection circ</w:t>
      </w:r>
      <w:r>
        <w:rPr>
          <w:rFonts w:ascii="Times New Roman" w:hAnsi="Times New Roman" w:cs="Times New Roman"/>
          <w:sz w:val="24"/>
          <w:szCs w:val="24"/>
        </w:rPr>
        <w:t>uit is required to assure safe charging and discharging</w:t>
      </w:r>
      <w:r w:rsidR="000B6013">
        <w:rPr>
          <w:rFonts w:ascii="Times New Roman" w:hAnsi="Times New Roman" w:cs="Times New Roman"/>
          <w:sz w:val="24"/>
          <w:szCs w:val="24"/>
        </w:rPr>
        <w:t xml:space="preserve"> [2]</w:t>
      </w:r>
      <w:r>
        <w:rPr>
          <w:rFonts w:ascii="Times New Roman" w:hAnsi="Times New Roman" w:cs="Times New Roman"/>
          <w:sz w:val="24"/>
          <w:szCs w:val="24"/>
        </w:rPr>
        <w:t xml:space="preserve">. </w:t>
      </w:r>
      <w:r w:rsidR="003F43C2" w:rsidRPr="003F43C2">
        <w:rPr>
          <w:rFonts w:ascii="Times New Roman" w:hAnsi="Times New Roman" w:cs="Times New Roman"/>
          <w:sz w:val="24"/>
          <w:szCs w:val="24"/>
        </w:rPr>
        <w:t>Lithium Ion Polymer (Li</w:t>
      </w:r>
      <w:r w:rsidR="003F43C2" w:rsidRPr="003F43C2">
        <w:rPr>
          <w:rFonts w:ascii="MS Mincho" w:eastAsia="MS Mincho" w:hAnsi="MS Mincho" w:cs="MS Mincho" w:hint="eastAsia"/>
          <w:sz w:val="24"/>
          <w:szCs w:val="24"/>
        </w:rPr>
        <w:t>‑</w:t>
      </w:r>
      <w:proofErr w:type="spellStart"/>
      <w:r w:rsidR="00AE27D3">
        <w:rPr>
          <w:rFonts w:ascii="Times New Roman" w:hAnsi="Times New Roman" w:cs="Times New Roman"/>
          <w:sz w:val="24"/>
          <w:szCs w:val="24"/>
        </w:rPr>
        <w:t>ion</w:t>
      </w:r>
      <w:proofErr w:type="spellEnd"/>
      <w:r w:rsidR="00AE27D3">
        <w:rPr>
          <w:rFonts w:ascii="Times New Roman" w:hAnsi="Times New Roman" w:cs="Times New Roman"/>
          <w:sz w:val="24"/>
          <w:szCs w:val="24"/>
        </w:rPr>
        <w:t xml:space="preserve"> polymer) technology</w:t>
      </w:r>
      <w:r w:rsidR="003F43C2" w:rsidRPr="003F43C2">
        <w:rPr>
          <w:rFonts w:ascii="Times New Roman" w:hAnsi="Times New Roman" w:cs="Times New Roman"/>
          <w:sz w:val="24"/>
          <w:szCs w:val="24"/>
        </w:rPr>
        <w:t xml:space="preserve"> offers the attributes of the Li-ion in ultra-slim geo</w:t>
      </w:r>
      <w:r w:rsidR="00AE27D3">
        <w:rPr>
          <w:rFonts w:ascii="Times New Roman" w:hAnsi="Times New Roman" w:cs="Times New Roman"/>
          <w:sz w:val="24"/>
          <w:szCs w:val="24"/>
        </w:rPr>
        <w:t>metry and simplified packaging with potentially reduced cost as the technology and manufacturing capacity matures [1].</w:t>
      </w:r>
    </w:p>
    <w:p w:rsidR="004C25B3" w:rsidRDefault="004C25B3" w:rsidP="004C25B3">
      <w:pPr>
        <w:rPr>
          <w:rFonts w:ascii="Times New Roman" w:hAnsi="Times New Roman" w:cs="Times New Roman"/>
          <w:b/>
          <w:sz w:val="28"/>
          <w:szCs w:val="28"/>
        </w:rPr>
      </w:pPr>
      <w:r w:rsidRPr="004C25B3">
        <w:rPr>
          <w:rFonts w:ascii="Times New Roman" w:hAnsi="Times New Roman" w:cs="Times New Roman"/>
          <w:b/>
          <w:sz w:val="28"/>
          <w:szCs w:val="28"/>
        </w:rPr>
        <w:t>Underlying Technology</w:t>
      </w:r>
    </w:p>
    <w:p w:rsidR="000B6013" w:rsidRDefault="000B6013" w:rsidP="004C25B3">
      <w:pPr>
        <w:rPr>
          <w:rFonts w:ascii="Times New Roman" w:hAnsi="Times New Roman" w:cs="Times New Roman"/>
          <w:sz w:val="24"/>
          <w:szCs w:val="24"/>
        </w:rPr>
      </w:pPr>
    </w:p>
    <w:p w:rsidR="004C25B3" w:rsidRPr="00E37E5C" w:rsidRDefault="000B6013" w:rsidP="00E37E5C">
      <w:pPr>
        <w:spacing w:line="480" w:lineRule="auto"/>
        <w:ind w:firstLine="720"/>
        <w:rPr>
          <w:rFonts w:ascii="Times New Roman" w:hAnsi="Times New Roman" w:cs="Times New Roman"/>
          <w:sz w:val="24"/>
          <w:szCs w:val="24"/>
        </w:rPr>
      </w:pPr>
      <w:r>
        <w:rPr>
          <w:rFonts w:ascii="Times New Roman" w:hAnsi="Times New Roman" w:cs="Times New Roman"/>
          <w:sz w:val="24"/>
          <w:szCs w:val="24"/>
        </w:rPr>
        <w:t>Measuring the performance of a</w:t>
      </w:r>
      <w:r w:rsidR="00F42809">
        <w:rPr>
          <w:rFonts w:ascii="Times New Roman" w:hAnsi="Times New Roman" w:cs="Times New Roman"/>
          <w:sz w:val="24"/>
          <w:szCs w:val="24"/>
        </w:rPr>
        <w:t>ny</w:t>
      </w:r>
      <w:r>
        <w:rPr>
          <w:rFonts w:ascii="Times New Roman" w:hAnsi="Times New Roman" w:cs="Times New Roman"/>
          <w:sz w:val="24"/>
          <w:szCs w:val="24"/>
        </w:rPr>
        <w:t xml:space="preserve"> battery consists of recording the following commonly used measurements. Internal Resistance, which decreases the terminal voltage of the cell during discharge and increases the voltage needed to charge the cell reduces its capacity and</w:t>
      </w:r>
      <w:r w:rsidR="00E37E5C">
        <w:rPr>
          <w:rFonts w:ascii="Times New Roman" w:hAnsi="Times New Roman" w:cs="Times New Roman"/>
          <w:sz w:val="24"/>
          <w:szCs w:val="24"/>
        </w:rPr>
        <w:t xml:space="preserve"> </w:t>
      </w:r>
      <w:r w:rsidR="00E37E5C">
        <w:rPr>
          <w:rFonts w:ascii="Times New Roman" w:hAnsi="Times New Roman" w:cs="Times New Roman"/>
          <w:sz w:val="24"/>
          <w:szCs w:val="24"/>
        </w:rPr>
        <w:lastRenderedPageBreak/>
        <w:t>charge/discharge efficiency</w:t>
      </w:r>
      <w:r>
        <w:rPr>
          <w:rFonts w:ascii="Times New Roman" w:hAnsi="Times New Roman" w:cs="Times New Roman"/>
          <w:sz w:val="24"/>
          <w:szCs w:val="24"/>
        </w:rPr>
        <w:t>.</w:t>
      </w:r>
      <w:r w:rsidR="00F42809">
        <w:rPr>
          <w:rFonts w:ascii="Times New Roman" w:hAnsi="Times New Roman" w:cs="Times New Roman"/>
          <w:sz w:val="24"/>
          <w:szCs w:val="24"/>
        </w:rPr>
        <w:t xml:space="preserve"> Lower internal resistance is the most desirable characteristic. Discharge rates show the relationship between the overall </w:t>
      </w:r>
      <w:proofErr w:type="gramStart"/>
      <w:r w:rsidR="00F42809">
        <w:rPr>
          <w:rFonts w:ascii="Times New Roman" w:hAnsi="Times New Roman" w:cs="Times New Roman"/>
          <w:sz w:val="24"/>
          <w:szCs w:val="24"/>
        </w:rPr>
        <w:t>power</w:t>
      </w:r>
      <w:proofErr w:type="gramEnd"/>
      <w:r w:rsidR="00F42809">
        <w:rPr>
          <w:rFonts w:ascii="Times New Roman" w:hAnsi="Times New Roman" w:cs="Times New Roman"/>
          <w:sz w:val="24"/>
          <w:szCs w:val="24"/>
        </w:rPr>
        <w:t xml:space="preserve"> supplied </w:t>
      </w:r>
      <w:r w:rsidR="00161F40">
        <w:rPr>
          <w:rFonts w:ascii="Times New Roman" w:hAnsi="Times New Roman" w:cs="Times New Roman"/>
          <w:sz w:val="24"/>
          <w:szCs w:val="24"/>
        </w:rPr>
        <w:t>vs. a</w:t>
      </w:r>
      <w:r w:rsidR="00F42809">
        <w:rPr>
          <w:rFonts w:ascii="Times New Roman" w:hAnsi="Times New Roman" w:cs="Times New Roman"/>
          <w:sz w:val="24"/>
          <w:szCs w:val="24"/>
        </w:rPr>
        <w:t xml:space="preserve"> specific length of time. A smaller load delivered over a longer period of time will actually deliver more energy than the opposite condition</w:t>
      </w:r>
      <w:r w:rsidR="00E37E5C">
        <w:rPr>
          <w:rFonts w:ascii="Times New Roman" w:hAnsi="Times New Roman" w:cs="Times New Roman"/>
          <w:sz w:val="24"/>
          <w:szCs w:val="24"/>
        </w:rPr>
        <w:t xml:space="preserve"> [3]</w:t>
      </w:r>
      <w:r w:rsidR="00F42809">
        <w:rPr>
          <w:rFonts w:ascii="Times New Roman" w:hAnsi="Times New Roman" w:cs="Times New Roman"/>
          <w:sz w:val="24"/>
          <w:szCs w:val="24"/>
        </w:rPr>
        <w:t>. A small difference between discharge rates is preferred. Self-discharge characteristics measure the rate at which a battery will “die” without having been used.</w:t>
      </w:r>
      <w:r w:rsidR="00161F40">
        <w:rPr>
          <w:rFonts w:ascii="Times New Roman" w:hAnsi="Times New Roman" w:cs="Times New Roman"/>
          <w:sz w:val="24"/>
          <w:szCs w:val="24"/>
        </w:rPr>
        <w:t xml:space="preserve"> Temperature characteristics describe the decrease in discharge voltage as temperature lowers [4].</w:t>
      </w:r>
    </w:p>
    <w:p w:rsidR="004C25B3" w:rsidRPr="004C25B3" w:rsidRDefault="004C25B3" w:rsidP="004C25B3">
      <w:pPr>
        <w:rPr>
          <w:rFonts w:ascii="Times New Roman" w:hAnsi="Times New Roman" w:cs="Times New Roman"/>
          <w:b/>
          <w:sz w:val="28"/>
          <w:szCs w:val="28"/>
        </w:rPr>
      </w:pPr>
      <w:r w:rsidRPr="004C25B3">
        <w:rPr>
          <w:rFonts w:ascii="Times New Roman" w:hAnsi="Times New Roman" w:cs="Times New Roman"/>
          <w:b/>
          <w:sz w:val="28"/>
          <w:szCs w:val="28"/>
        </w:rPr>
        <w:t>Building Blocks</w:t>
      </w:r>
    </w:p>
    <w:p w:rsidR="004C25B3" w:rsidRDefault="004C25B3" w:rsidP="004C25B3">
      <w:pPr>
        <w:rPr>
          <w:rFonts w:ascii="Times New Roman" w:hAnsi="Times New Roman" w:cs="Times New Roman"/>
          <w:sz w:val="24"/>
          <w:szCs w:val="24"/>
        </w:rPr>
      </w:pPr>
    </w:p>
    <w:p w:rsidR="00E37E5C" w:rsidRPr="00A748BA" w:rsidRDefault="00A748BA" w:rsidP="00A748BA">
      <w:pPr>
        <w:spacing w:line="480" w:lineRule="auto"/>
        <w:ind w:firstLine="720"/>
        <w:rPr>
          <w:rFonts w:ascii="Times New Roman" w:hAnsi="Times New Roman" w:cs="Times New Roman"/>
          <w:sz w:val="24"/>
          <w:szCs w:val="24"/>
        </w:rPr>
      </w:pPr>
      <w:r w:rsidRPr="00A748BA">
        <w:rPr>
          <w:rFonts w:ascii="Times New Roman" w:hAnsi="Times New Roman" w:cs="Times New Roman"/>
          <w:sz w:val="24"/>
          <w:szCs w:val="24"/>
        </w:rPr>
        <w:t xml:space="preserve">While </w:t>
      </w:r>
      <w:r>
        <w:rPr>
          <w:rFonts w:ascii="Times New Roman" w:hAnsi="Times New Roman" w:cs="Times New Roman"/>
          <w:sz w:val="24"/>
          <w:szCs w:val="24"/>
        </w:rPr>
        <w:t>most batteries on the market have a large stacked cell structure, and large connecting anodes and cathodes, some Li-ion batteries have been produced with 3D printers</w:t>
      </w:r>
      <w:r w:rsidR="00C00CF3">
        <w:rPr>
          <w:rFonts w:ascii="Times New Roman" w:hAnsi="Times New Roman" w:cs="Times New Roman"/>
          <w:sz w:val="24"/>
          <w:szCs w:val="24"/>
        </w:rPr>
        <w:t xml:space="preserve"> on the </w:t>
      </w:r>
      <w:proofErr w:type="spellStart"/>
      <w:r w:rsidR="00C00CF3">
        <w:rPr>
          <w:rFonts w:ascii="Times New Roman" w:hAnsi="Times New Roman" w:cs="Times New Roman"/>
          <w:sz w:val="24"/>
          <w:szCs w:val="24"/>
        </w:rPr>
        <w:t>nano</w:t>
      </w:r>
      <w:proofErr w:type="spellEnd"/>
      <w:r w:rsidR="00C00CF3">
        <w:rPr>
          <w:rFonts w:ascii="Times New Roman" w:hAnsi="Times New Roman" w:cs="Times New Roman"/>
          <w:sz w:val="24"/>
          <w:szCs w:val="24"/>
        </w:rPr>
        <w:t xml:space="preserve"> scale</w:t>
      </w:r>
      <w:r>
        <w:rPr>
          <w:rFonts w:ascii="Times New Roman" w:hAnsi="Times New Roman" w:cs="Times New Roman"/>
          <w:sz w:val="24"/>
          <w:szCs w:val="24"/>
        </w:rPr>
        <w:t>. Printing the batteries would allow for much faster and cheaper production [5].</w:t>
      </w:r>
      <w:r w:rsidR="00C00CF3">
        <w:rPr>
          <w:rFonts w:ascii="Times New Roman" w:hAnsi="Times New Roman" w:cs="Times New Roman"/>
          <w:sz w:val="24"/>
          <w:szCs w:val="24"/>
        </w:rPr>
        <w:t xml:space="preserve"> </w:t>
      </w:r>
      <w:r w:rsidR="000F72A4">
        <w:rPr>
          <w:rFonts w:ascii="Times New Roman" w:hAnsi="Times New Roman" w:cs="Times New Roman"/>
          <w:sz w:val="24"/>
          <w:szCs w:val="24"/>
        </w:rPr>
        <w:t>The raw materials for Li-ion batteries are lithium metal, and a metal such as copper or manganese oxide that forms the ion exchange. The internal reactions are reversible to allow for recharging, but in the process, the electrodes</w:t>
      </w:r>
      <w:r w:rsidR="002F2B71">
        <w:rPr>
          <w:rFonts w:ascii="Times New Roman" w:hAnsi="Times New Roman" w:cs="Times New Roman"/>
          <w:sz w:val="24"/>
          <w:szCs w:val="24"/>
        </w:rPr>
        <w:t xml:space="preserve"> degrade over time. </w:t>
      </w:r>
      <w:r w:rsidR="000F72A4">
        <w:rPr>
          <w:rFonts w:ascii="Times New Roman" w:hAnsi="Times New Roman" w:cs="Times New Roman"/>
          <w:sz w:val="24"/>
          <w:szCs w:val="24"/>
        </w:rPr>
        <w:t>Li-ion</w:t>
      </w:r>
      <w:r w:rsidR="00E962A0">
        <w:rPr>
          <w:rFonts w:ascii="Times New Roman" w:hAnsi="Times New Roman" w:cs="Times New Roman"/>
          <w:sz w:val="24"/>
          <w:szCs w:val="24"/>
        </w:rPr>
        <w:t xml:space="preserve"> and </w:t>
      </w:r>
      <w:proofErr w:type="spellStart"/>
      <w:r w:rsidR="00E962A0">
        <w:rPr>
          <w:rFonts w:ascii="Times New Roman" w:hAnsi="Times New Roman" w:cs="Times New Roman"/>
          <w:sz w:val="24"/>
          <w:szCs w:val="24"/>
        </w:rPr>
        <w:t>NiCd</w:t>
      </w:r>
      <w:proofErr w:type="spellEnd"/>
      <w:r w:rsidR="000F72A4">
        <w:rPr>
          <w:rFonts w:ascii="Times New Roman" w:hAnsi="Times New Roman" w:cs="Times New Roman"/>
          <w:sz w:val="24"/>
          <w:szCs w:val="24"/>
        </w:rPr>
        <w:t xml:space="preserve"> batteries are fragile and in order to use their energy effectively, they must be accompanied by a protective power circuit that prevents voltage and current spikes from damaging the internal components</w:t>
      </w:r>
      <w:r w:rsidR="002F2B71">
        <w:rPr>
          <w:rFonts w:ascii="Times New Roman" w:hAnsi="Times New Roman" w:cs="Times New Roman"/>
          <w:sz w:val="24"/>
          <w:szCs w:val="24"/>
        </w:rPr>
        <w:t xml:space="preserve"> [6]</w:t>
      </w:r>
      <w:r w:rsidR="000F72A4">
        <w:rPr>
          <w:rFonts w:ascii="Times New Roman" w:hAnsi="Times New Roman" w:cs="Times New Roman"/>
          <w:sz w:val="24"/>
          <w:szCs w:val="24"/>
        </w:rPr>
        <w:t xml:space="preserve">. </w:t>
      </w:r>
    </w:p>
    <w:p w:rsidR="00E37E5C" w:rsidRPr="00E37E5C" w:rsidRDefault="00E37E5C" w:rsidP="004C25B3">
      <w:pPr>
        <w:rPr>
          <w:rFonts w:ascii="Times New Roman" w:hAnsi="Times New Roman" w:cs="Times New Roman"/>
          <w:b/>
          <w:sz w:val="24"/>
          <w:szCs w:val="24"/>
        </w:rPr>
      </w:pPr>
    </w:p>
    <w:p w:rsidR="004C25B3" w:rsidRDefault="004C25B3" w:rsidP="004C25B3">
      <w:pPr>
        <w:rPr>
          <w:rFonts w:ascii="Times New Roman" w:hAnsi="Times New Roman" w:cs="Times New Roman"/>
          <w:b/>
          <w:sz w:val="28"/>
          <w:szCs w:val="28"/>
        </w:rPr>
      </w:pPr>
      <w:r w:rsidRPr="004C25B3">
        <w:rPr>
          <w:rFonts w:ascii="Times New Roman" w:hAnsi="Times New Roman" w:cs="Times New Roman"/>
          <w:b/>
          <w:sz w:val="28"/>
          <w:szCs w:val="28"/>
        </w:rPr>
        <w:t>Conclusion</w:t>
      </w:r>
    </w:p>
    <w:p w:rsidR="002F2B71" w:rsidRDefault="002F2B71" w:rsidP="004C25B3">
      <w:pPr>
        <w:rPr>
          <w:rFonts w:ascii="Times New Roman" w:hAnsi="Times New Roman" w:cs="Times New Roman"/>
          <w:sz w:val="24"/>
          <w:szCs w:val="24"/>
        </w:rPr>
      </w:pPr>
    </w:p>
    <w:p w:rsidR="002F2B71" w:rsidRPr="002F2B71" w:rsidRDefault="002F2B71" w:rsidP="002F2B71">
      <w:pPr>
        <w:spacing w:line="480" w:lineRule="auto"/>
        <w:rPr>
          <w:rFonts w:ascii="Times New Roman" w:hAnsi="Times New Roman" w:cs="Times New Roman"/>
          <w:sz w:val="24"/>
          <w:szCs w:val="24"/>
        </w:rPr>
      </w:pPr>
      <w:r>
        <w:rPr>
          <w:rFonts w:ascii="Times New Roman" w:hAnsi="Times New Roman" w:cs="Times New Roman"/>
          <w:sz w:val="24"/>
          <w:szCs w:val="24"/>
        </w:rPr>
        <w:tab/>
        <w:t>Li-ion battery technology offers the performance properties of best power to weight ratio, internal resistance, and self-discharge rate among others, but lacks competitiveness with other technologies on the aspect of price. Extending the trend in Li-ion battery price and production scale, Li-ion cost will soon be lower than the others. Its high-performance properties that surpass the other available technologies will then be affordable</w:t>
      </w:r>
      <w:r w:rsidR="00E962A0">
        <w:rPr>
          <w:rFonts w:ascii="Times New Roman" w:hAnsi="Times New Roman" w:cs="Times New Roman"/>
          <w:sz w:val="24"/>
          <w:szCs w:val="24"/>
        </w:rPr>
        <w:t xml:space="preserve"> [6]</w:t>
      </w:r>
      <w:r>
        <w:rPr>
          <w:rFonts w:ascii="Times New Roman" w:hAnsi="Times New Roman" w:cs="Times New Roman"/>
          <w:sz w:val="24"/>
          <w:szCs w:val="24"/>
        </w:rPr>
        <w:t>.</w:t>
      </w:r>
    </w:p>
    <w:p w:rsidR="002F2B71" w:rsidRPr="004C25B3" w:rsidRDefault="002F2B71" w:rsidP="004C25B3">
      <w:pPr>
        <w:rPr>
          <w:rFonts w:ascii="Times New Roman" w:hAnsi="Times New Roman" w:cs="Times New Roman"/>
          <w:b/>
          <w:sz w:val="28"/>
          <w:szCs w:val="28"/>
        </w:rPr>
      </w:pPr>
    </w:p>
    <w:p w:rsidR="004C25B3" w:rsidRDefault="004C25B3" w:rsidP="004C25B3">
      <w:pPr>
        <w:jc w:val="center"/>
        <w:rPr>
          <w:rFonts w:ascii="Times New Roman" w:hAnsi="Times New Roman" w:cs="Times New Roman"/>
          <w:b/>
          <w:sz w:val="28"/>
          <w:szCs w:val="28"/>
          <w:u w:val="single"/>
        </w:rPr>
      </w:pPr>
      <w:r w:rsidRPr="00AB2E3A">
        <w:rPr>
          <w:rFonts w:ascii="Times New Roman" w:hAnsi="Times New Roman" w:cs="Times New Roman"/>
          <w:b/>
          <w:sz w:val="28"/>
          <w:szCs w:val="28"/>
          <w:u w:val="single"/>
        </w:rPr>
        <w:lastRenderedPageBreak/>
        <w:t>References</w:t>
      </w:r>
    </w:p>
    <w:p w:rsidR="00AB2E3A" w:rsidRPr="00AB2E3A" w:rsidRDefault="00AB2E3A" w:rsidP="004C25B3">
      <w:pPr>
        <w:jc w:val="center"/>
        <w:rPr>
          <w:rFonts w:ascii="Times New Roman" w:hAnsi="Times New Roman" w:cs="Times New Roman"/>
          <w:b/>
          <w:sz w:val="28"/>
          <w:szCs w:val="28"/>
          <w:u w:val="single"/>
        </w:rPr>
      </w:pPr>
    </w:p>
    <w:p w:rsidR="00A748BA" w:rsidRDefault="00E962A0" w:rsidP="0081395C">
      <w:pPr>
        <w:ind w:left="360" w:hanging="360"/>
        <w:rPr>
          <w:rFonts w:ascii="Times New Roman" w:hAnsi="Times New Roman" w:cs="Times New Roman"/>
        </w:rPr>
      </w:pPr>
      <w:r w:rsidRPr="00AB2E3A">
        <w:rPr>
          <w:rFonts w:ascii="Times New Roman" w:hAnsi="Times New Roman" w:cs="Times New Roman"/>
        </w:rPr>
        <w:t>[1</w:t>
      </w:r>
      <w:proofErr w:type="gramStart"/>
      <w:r w:rsidRPr="00AB2E3A">
        <w:rPr>
          <w:rFonts w:ascii="Times New Roman" w:hAnsi="Times New Roman" w:cs="Times New Roman"/>
        </w:rPr>
        <w:t>]  I</w:t>
      </w:r>
      <w:proofErr w:type="gramEnd"/>
      <w:r w:rsidRPr="00AB2E3A">
        <w:rPr>
          <w:rFonts w:ascii="Times New Roman" w:hAnsi="Times New Roman" w:cs="Times New Roman"/>
        </w:rPr>
        <w:t xml:space="preserve">. </w:t>
      </w:r>
      <w:proofErr w:type="spellStart"/>
      <w:r w:rsidRPr="00AB2E3A">
        <w:rPr>
          <w:rFonts w:ascii="Times New Roman" w:hAnsi="Times New Roman" w:cs="Times New Roman"/>
        </w:rPr>
        <w:t>Buchmann</w:t>
      </w:r>
      <w:proofErr w:type="spellEnd"/>
      <w:r w:rsidRPr="00AB2E3A">
        <w:rPr>
          <w:rFonts w:ascii="Times New Roman" w:hAnsi="Times New Roman" w:cs="Times New Roman"/>
        </w:rPr>
        <w:t xml:space="preserve">. (2013, October 15). </w:t>
      </w:r>
      <w:r w:rsidRPr="00AB2E3A">
        <w:rPr>
          <w:rFonts w:ascii="Times New Roman" w:hAnsi="Times New Roman" w:cs="Times New Roman"/>
          <w:i/>
        </w:rPr>
        <w:t>What’s the best battery?</w:t>
      </w:r>
      <w:r w:rsidRPr="00AB2E3A">
        <w:rPr>
          <w:rFonts w:ascii="Times New Roman" w:hAnsi="Times New Roman" w:cs="Times New Roman"/>
        </w:rPr>
        <w:t xml:space="preserve"> </w:t>
      </w:r>
      <w:proofErr w:type="gramStart"/>
      <w:r w:rsidRPr="00AB2E3A">
        <w:rPr>
          <w:rFonts w:ascii="Times New Roman" w:hAnsi="Times New Roman" w:cs="Times New Roman"/>
        </w:rPr>
        <w:t>[Online]</w:t>
      </w:r>
      <w:r w:rsidR="0081395C" w:rsidRPr="00AB2E3A">
        <w:rPr>
          <w:rFonts w:ascii="Times New Roman" w:hAnsi="Times New Roman" w:cs="Times New Roman"/>
        </w:rPr>
        <w:t>.</w:t>
      </w:r>
      <w:proofErr w:type="gramEnd"/>
      <w:r w:rsidRPr="00AB2E3A">
        <w:rPr>
          <w:rFonts w:ascii="Times New Roman" w:hAnsi="Times New Roman" w:cs="Times New Roman"/>
        </w:rPr>
        <w:t xml:space="preserve"> Available: </w:t>
      </w:r>
      <w:r w:rsidR="00AB2E3A" w:rsidRPr="00AB2E3A">
        <w:rPr>
          <w:rFonts w:ascii="Times New Roman" w:hAnsi="Times New Roman" w:cs="Times New Roman"/>
        </w:rPr>
        <w:t>www.batteryuniversity.com</w:t>
      </w:r>
    </w:p>
    <w:p w:rsidR="00AB2E3A" w:rsidRPr="00AB2E3A" w:rsidRDefault="00AB2E3A" w:rsidP="0081395C">
      <w:pPr>
        <w:ind w:left="360" w:hanging="360"/>
        <w:rPr>
          <w:rFonts w:ascii="Times New Roman" w:hAnsi="Times New Roman" w:cs="Times New Roman"/>
        </w:rPr>
      </w:pPr>
    </w:p>
    <w:p w:rsidR="00E962A0" w:rsidRDefault="00E962A0" w:rsidP="00E962A0">
      <w:pPr>
        <w:ind w:left="360" w:hanging="360"/>
        <w:rPr>
          <w:rFonts w:ascii="Times New Roman" w:hAnsi="Times New Roman" w:cs="Times New Roman"/>
        </w:rPr>
      </w:pPr>
      <w:r w:rsidRPr="00AB2E3A">
        <w:rPr>
          <w:rFonts w:ascii="Times New Roman" w:hAnsi="Times New Roman" w:cs="Times New Roman"/>
        </w:rPr>
        <w:t>[2</w:t>
      </w:r>
      <w:proofErr w:type="gramStart"/>
      <w:r w:rsidRPr="00AB2E3A">
        <w:rPr>
          <w:rFonts w:ascii="Times New Roman" w:hAnsi="Times New Roman" w:cs="Times New Roman"/>
        </w:rPr>
        <w:t>]  C</w:t>
      </w:r>
      <w:proofErr w:type="gramEnd"/>
      <w:r w:rsidRPr="00AB2E3A">
        <w:rPr>
          <w:rFonts w:ascii="Times New Roman" w:hAnsi="Times New Roman" w:cs="Times New Roman"/>
        </w:rPr>
        <w:t xml:space="preserve">. Kim, “A Modularized Charge Equalizer Using a Battery Monitoring IC for Series-Connected Li-Ion </w:t>
      </w:r>
      <w:r w:rsidR="0081395C" w:rsidRPr="00AB2E3A">
        <w:rPr>
          <w:rFonts w:ascii="Times New Roman" w:hAnsi="Times New Roman" w:cs="Times New Roman"/>
        </w:rPr>
        <w:t>B</w:t>
      </w:r>
      <w:r w:rsidRPr="00AB2E3A">
        <w:rPr>
          <w:rFonts w:ascii="Times New Roman" w:hAnsi="Times New Roman" w:cs="Times New Roman"/>
        </w:rPr>
        <w:t>attery</w:t>
      </w:r>
      <w:r w:rsidR="0081395C" w:rsidRPr="00AB2E3A">
        <w:rPr>
          <w:rFonts w:ascii="Times New Roman" w:hAnsi="Times New Roman" w:cs="Times New Roman"/>
        </w:rPr>
        <w:t xml:space="preserve"> </w:t>
      </w:r>
      <w:r w:rsidRPr="00AB2E3A">
        <w:rPr>
          <w:rFonts w:ascii="Times New Roman" w:hAnsi="Times New Roman" w:cs="Times New Roman"/>
        </w:rPr>
        <w:t>Strings in Electric Vehicles,”</w:t>
      </w:r>
      <w:r w:rsidR="0081395C" w:rsidRPr="00AB2E3A">
        <w:rPr>
          <w:rFonts w:ascii="Times New Roman" w:hAnsi="Times New Roman" w:cs="Times New Roman"/>
        </w:rPr>
        <w:t xml:space="preserve"> </w:t>
      </w:r>
      <w:r w:rsidR="0081395C" w:rsidRPr="00AB2E3A">
        <w:rPr>
          <w:rFonts w:ascii="Times New Roman" w:hAnsi="Times New Roman" w:cs="Times New Roman"/>
          <w:i/>
        </w:rPr>
        <w:t xml:space="preserve">IEEE Trans. Power Electron, </w:t>
      </w:r>
      <w:r w:rsidR="0081395C" w:rsidRPr="00AB2E3A">
        <w:rPr>
          <w:rFonts w:ascii="Times New Roman" w:hAnsi="Times New Roman" w:cs="Times New Roman"/>
        </w:rPr>
        <w:t>vol. 28, no. 8, Aug 2013.</w:t>
      </w:r>
    </w:p>
    <w:p w:rsidR="00AB2E3A" w:rsidRPr="00AB2E3A" w:rsidRDefault="00AB2E3A" w:rsidP="00E962A0">
      <w:pPr>
        <w:ind w:left="360" w:hanging="360"/>
        <w:rPr>
          <w:rFonts w:ascii="Times New Roman" w:hAnsi="Times New Roman" w:cs="Times New Roman"/>
        </w:rPr>
      </w:pPr>
    </w:p>
    <w:p w:rsidR="0081395C" w:rsidRDefault="0081395C" w:rsidP="00E962A0">
      <w:pPr>
        <w:ind w:left="360" w:hanging="360"/>
        <w:rPr>
          <w:rFonts w:ascii="Times New Roman" w:hAnsi="Times New Roman" w:cs="Times New Roman"/>
        </w:rPr>
      </w:pPr>
      <w:r w:rsidRPr="00AB2E3A">
        <w:rPr>
          <w:rFonts w:ascii="Times New Roman" w:hAnsi="Times New Roman" w:cs="Times New Roman"/>
        </w:rPr>
        <w:t>[3</w:t>
      </w:r>
      <w:proofErr w:type="gramStart"/>
      <w:r w:rsidRPr="00AB2E3A">
        <w:rPr>
          <w:rFonts w:ascii="Times New Roman" w:hAnsi="Times New Roman" w:cs="Times New Roman"/>
        </w:rPr>
        <w:t>]  (</w:t>
      </w:r>
      <w:proofErr w:type="gramEnd"/>
      <w:r w:rsidRPr="00AB2E3A">
        <w:rPr>
          <w:rFonts w:ascii="Times New Roman" w:hAnsi="Times New Roman" w:cs="Times New Roman"/>
        </w:rPr>
        <w:t xml:space="preserve">2013, October 15). </w:t>
      </w:r>
      <w:proofErr w:type="gramStart"/>
      <w:r w:rsidRPr="00AB2E3A">
        <w:rPr>
          <w:rFonts w:ascii="Times New Roman" w:hAnsi="Times New Roman" w:cs="Times New Roman"/>
          <w:i/>
        </w:rPr>
        <w:t>Battery Performance Characteristics</w:t>
      </w:r>
      <w:r w:rsidRPr="00AB2E3A">
        <w:rPr>
          <w:rFonts w:ascii="Times New Roman" w:hAnsi="Times New Roman" w:cs="Times New Roman"/>
        </w:rPr>
        <w:t xml:space="preserve"> [Online].</w:t>
      </w:r>
      <w:proofErr w:type="gramEnd"/>
      <w:r w:rsidRPr="00AB2E3A">
        <w:rPr>
          <w:rFonts w:ascii="Times New Roman" w:hAnsi="Times New Roman" w:cs="Times New Roman"/>
        </w:rPr>
        <w:t xml:space="preserve"> Available: </w:t>
      </w:r>
      <w:r w:rsidR="00AB2E3A" w:rsidRPr="00AB2E3A">
        <w:rPr>
          <w:rFonts w:ascii="Times New Roman" w:hAnsi="Times New Roman" w:cs="Times New Roman"/>
        </w:rPr>
        <w:t>www.mpoweruk.com/performance</w:t>
      </w:r>
    </w:p>
    <w:p w:rsidR="00AB2E3A" w:rsidRPr="00AB2E3A" w:rsidRDefault="00AB2E3A" w:rsidP="00E962A0">
      <w:pPr>
        <w:ind w:left="360" w:hanging="360"/>
        <w:rPr>
          <w:rFonts w:ascii="Times New Roman" w:hAnsi="Times New Roman" w:cs="Times New Roman"/>
        </w:rPr>
      </w:pPr>
    </w:p>
    <w:p w:rsidR="00A748BA" w:rsidRDefault="0081395C" w:rsidP="00AB2E3A">
      <w:pPr>
        <w:ind w:left="360" w:hanging="360"/>
        <w:rPr>
          <w:rFonts w:ascii="Times New Roman" w:hAnsi="Times New Roman" w:cs="Times New Roman"/>
        </w:rPr>
      </w:pPr>
      <w:r w:rsidRPr="00AB2E3A">
        <w:rPr>
          <w:rFonts w:ascii="Times New Roman" w:hAnsi="Times New Roman" w:cs="Times New Roman"/>
        </w:rPr>
        <w:t>[4</w:t>
      </w:r>
      <w:proofErr w:type="gramStart"/>
      <w:r w:rsidRPr="00AB2E3A">
        <w:rPr>
          <w:rFonts w:ascii="Times New Roman" w:hAnsi="Times New Roman" w:cs="Times New Roman"/>
        </w:rPr>
        <w:t>]  Y</w:t>
      </w:r>
      <w:proofErr w:type="gramEnd"/>
      <w:r w:rsidRPr="00AB2E3A">
        <w:rPr>
          <w:rFonts w:ascii="Times New Roman" w:hAnsi="Times New Roman" w:cs="Times New Roman"/>
        </w:rPr>
        <w:t>. Liu, “Improvement of storage performance of LiMn2O4/graphite</w:t>
      </w:r>
      <w:r w:rsidR="007A3F3D">
        <w:rPr>
          <w:rFonts w:ascii="Times New Roman" w:hAnsi="Times New Roman" w:cs="Times New Roman"/>
        </w:rPr>
        <w:t xml:space="preserve"> </w:t>
      </w:r>
      <w:r w:rsidRPr="00AB2E3A">
        <w:rPr>
          <w:rFonts w:ascii="Times New Roman" w:hAnsi="Times New Roman" w:cs="Times New Roman"/>
        </w:rPr>
        <w:t xml:space="preserve">battery with AlF3-coated LiMn2O4,” </w:t>
      </w:r>
      <w:r w:rsidRPr="00AB2E3A">
        <w:rPr>
          <w:rFonts w:ascii="Times New Roman" w:hAnsi="Times New Roman" w:cs="Times New Roman"/>
          <w:i/>
        </w:rPr>
        <w:t xml:space="preserve">Ionics, </w:t>
      </w:r>
      <w:r w:rsidRPr="00AB2E3A">
        <w:rPr>
          <w:rFonts w:ascii="Times New Roman" w:hAnsi="Times New Roman" w:cs="Times New Roman"/>
        </w:rPr>
        <w:t>vol. 19, Jan 2013.</w:t>
      </w:r>
    </w:p>
    <w:p w:rsidR="00AB2E3A" w:rsidRPr="00AB2E3A" w:rsidRDefault="00AB2E3A" w:rsidP="00AB2E3A">
      <w:pPr>
        <w:ind w:left="360" w:hanging="360"/>
        <w:rPr>
          <w:rFonts w:ascii="Times New Roman" w:hAnsi="Times New Roman" w:cs="Times New Roman"/>
        </w:rPr>
      </w:pPr>
    </w:p>
    <w:p w:rsidR="000F72A4" w:rsidRDefault="0081395C" w:rsidP="00E962A0">
      <w:pPr>
        <w:rPr>
          <w:rFonts w:ascii="Times New Roman" w:hAnsi="Times New Roman" w:cs="Times New Roman"/>
          <w:sz w:val="24"/>
          <w:szCs w:val="24"/>
        </w:rPr>
      </w:pPr>
      <w:r w:rsidRPr="00AB2E3A">
        <w:rPr>
          <w:rFonts w:ascii="Times New Roman" w:hAnsi="Times New Roman" w:cs="Times New Roman"/>
          <w:sz w:val="24"/>
          <w:szCs w:val="24"/>
        </w:rPr>
        <w:t>[5</w:t>
      </w:r>
      <w:proofErr w:type="gramStart"/>
      <w:r w:rsidRPr="00AB2E3A">
        <w:rPr>
          <w:rFonts w:ascii="Times New Roman" w:hAnsi="Times New Roman" w:cs="Times New Roman"/>
          <w:sz w:val="24"/>
          <w:szCs w:val="24"/>
        </w:rPr>
        <w:t>]  K</w:t>
      </w:r>
      <w:proofErr w:type="gramEnd"/>
      <w:r w:rsidRPr="00AB2E3A">
        <w:rPr>
          <w:rFonts w:ascii="Times New Roman" w:hAnsi="Times New Roman" w:cs="Times New Roman"/>
          <w:sz w:val="24"/>
          <w:szCs w:val="24"/>
        </w:rPr>
        <w:t xml:space="preserve">. </w:t>
      </w:r>
      <w:proofErr w:type="spellStart"/>
      <w:r w:rsidRPr="00AB2E3A">
        <w:rPr>
          <w:rFonts w:ascii="Times New Roman" w:hAnsi="Times New Roman" w:cs="Times New Roman"/>
          <w:sz w:val="24"/>
          <w:szCs w:val="24"/>
        </w:rPr>
        <w:t>O’Donnel</w:t>
      </w:r>
      <w:proofErr w:type="spellEnd"/>
      <w:r w:rsidRPr="00AB2E3A">
        <w:rPr>
          <w:rFonts w:ascii="Times New Roman" w:hAnsi="Times New Roman" w:cs="Times New Roman"/>
          <w:sz w:val="24"/>
          <w:szCs w:val="24"/>
        </w:rPr>
        <w:t xml:space="preserve">, “Micro Batteries,” </w:t>
      </w:r>
      <w:r w:rsidRPr="00AB2E3A">
        <w:rPr>
          <w:rFonts w:ascii="Times New Roman" w:hAnsi="Times New Roman" w:cs="Times New Roman"/>
          <w:i/>
          <w:sz w:val="24"/>
          <w:szCs w:val="24"/>
        </w:rPr>
        <w:t xml:space="preserve">Bloomberg </w:t>
      </w:r>
      <w:proofErr w:type="spellStart"/>
      <w:r w:rsidRPr="00AB2E3A">
        <w:rPr>
          <w:rFonts w:ascii="Times New Roman" w:hAnsi="Times New Roman" w:cs="Times New Roman"/>
          <w:i/>
          <w:sz w:val="24"/>
          <w:szCs w:val="24"/>
        </w:rPr>
        <w:t>Businessweek</w:t>
      </w:r>
      <w:proofErr w:type="spellEnd"/>
      <w:r w:rsidRPr="00AB2E3A">
        <w:rPr>
          <w:rFonts w:ascii="Times New Roman" w:hAnsi="Times New Roman" w:cs="Times New Roman"/>
          <w:i/>
          <w:sz w:val="24"/>
          <w:szCs w:val="24"/>
        </w:rPr>
        <w:t xml:space="preserve">, </w:t>
      </w:r>
      <w:r w:rsidR="00AB2E3A">
        <w:rPr>
          <w:rFonts w:ascii="Times New Roman" w:hAnsi="Times New Roman" w:cs="Times New Roman"/>
          <w:sz w:val="24"/>
          <w:szCs w:val="24"/>
        </w:rPr>
        <w:t>no</w:t>
      </w:r>
      <w:r w:rsidR="00AB2E3A" w:rsidRPr="00AB2E3A">
        <w:rPr>
          <w:rFonts w:ascii="Times New Roman" w:hAnsi="Times New Roman" w:cs="Times New Roman"/>
          <w:sz w:val="24"/>
          <w:szCs w:val="24"/>
        </w:rPr>
        <w:t xml:space="preserve">. 4339, pp. </w:t>
      </w:r>
      <w:r w:rsidR="00AB2E3A">
        <w:rPr>
          <w:rFonts w:ascii="Times New Roman" w:hAnsi="Times New Roman" w:cs="Times New Roman"/>
          <w:sz w:val="24"/>
          <w:szCs w:val="24"/>
        </w:rPr>
        <w:t>34</w:t>
      </w:r>
      <w:r w:rsidR="00AB2E3A" w:rsidRPr="00AB2E3A">
        <w:rPr>
          <w:rFonts w:ascii="Times New Roman" w:hAnsi="Times New Roman" w:cs="Times New Roman"/>
          <w:sz w:val="24"/>
          <w:szCs w:val="24"/>
        </w:rPr>
        <w:t>, July, 2013.</w:t>
      </w:r>
    </w:p>
    <w:p w:rsidR="00AB2E3A" w:rsidRPr="00AB2E3A" w:rsidRDefault="00AB2E3A" w:rsidP="00E962A0">
      <w:pPr>
        <w:rPr>
          <w:rFonts w:ascii="Times New Roman" w:hAnsi="Times New Roman" w:cs="Times New Roman"/>
          <w:sz w:val="24"/>
          <w:szCs w:val="24"/>
        </w:rPr>
      </w:pPr>
    </w:p>
    <w:p w:rsidR="000F72A4" w:rsidRPr="00AB2E3A" w:rsidRDefault="002F2B71" w:rsidP="00E962A0">
      <w:pPr>
        <w:ind w:left="360" w:hanging="360"/>
        <w:rPr>
          <w:rFonts w:ascii="Times New Roman" w:hAnsi="Times New Roman" w:cs="Times New Roman"/>
          <w:sz w:val="24"/>
          <w:szCs w:val="24"/>
        </w:rPr>
      </w:pPr>
      <w:r w:rsidRPr="00AB2E3A">
        <w:rPr>
          <w:rFonts w:ascii="Times New Roman" w:hAnsi="Times New Roman" w:cs="Times New Roman"/>
          <w:sz w:val="24"/>
          <w:szCs w:val="24"/>
        </w:rPr>
        <w:t>[6</w:t>
      </w:r>
      <w:proofErr w:type="gramStart"/>
      <w:r w:rsidRPr="00AB2E3A">
        <w:rPr>
          <w:rFonts w:ascii="Times New Roman" w:hAnsi="Times New Roman" w:cs="Times New Roman"/>
          <w:sz w:val="24"/>
          <w:szCs w:val="24"/>
        </w:rPr>
        <w:t xml:space="preserve">] </w:t>
      </w:r>
      <w:r w:rsidR="00E962A0" w:rsidRPr="00AB2E3A">
        <w:rPr>
          <w:rFonts w:ascii="Times New Roman" w:hAnsi="Times New Roman" w:cs="Times New Roman"/>
          <w:sz w:val="24"/>
          <w:szCs w:val="24"/>
        </w:rPr>
        <w:t xml:space="preserve"> </w:t>
      </w:r>
      <w:r w:rsidRPr="00AB2E3A">
        <w:rPr>
          <w:rFonts w:ascii="Times New Roman" w:hAnsi="Times New Roman" w:cs="Times New Roman"/>
          <w:sz w:val="24"/>
          <w:szCs w:val="24"/>
        </w:rPr>
        <w:t>R</w:t>
      </w:r>
      <w:proofErr w:type="gramEnd"/>
      <w:r w:rsidRPr="00AB2E3A">
        <w:rPr>
          <w:rFonts w:ascii="Times New Roman" w:hAnsi="Times New Roman" w:cs="Times New Roman"/>
          <w:sz w:val="24"/>
          <w:szCs w:val="24"/>
        </w:rPr>
        <w:t>. A. Huggins, “Applications of Electrochemical Energy Storage</w:t>
      </w:r>
      <w:r w:rsidR="00E962A0" w:rsidRPr="00AB2E3A">
        <w:rPr>
          <w:rFonts w:ascii="Times New Roman" w:hAnsi="Times New Roman" w:cs="Times New Roman"/>
          <w:sz w:val="24"/>
          <w:szCs w:val="24"/>
        </w:rPr>
        <w:t>,</w:t>
      </w:r>
      <w:r w:rsidRPr="00AB2E3A">
        <w:rPr>
          <w:rFonts w:ascii="Times New Roman" w:hAnsi="Times New Roman" w:cs="Times New Roman"/>
          <w:sz w:val="24"/>
          <w:szCs w:val="24"/>
        </w:rPr>
        <w:t>”</w:t>
      </w:r>
      <w:r w:rsidR="00E962A0" w:rsidRPr="00AB2E3A">
        <w:rPr>
          <w:rFonts w:ascii="Times New Roman" w:hAnsi="Times New Roman" w:cs="Times New Roman"/>
          <w:sz w:val="24"/>
          <w:szCs w:val="24"/>
        </w:rPr>
        <w:t xml:space="preserve"> in </w:t>
      </w:r>
      <w:r w:rsidRPr="00AB2E3A">
        <w:rPr>
          <w:rFonts w:ascii="Times New Roman" w:hAnsi="Times New Roman" w:cs="Times New Roman"/>
          <w:i/>
          <w:sz w:val="24"/>
          <w:szCs w:val="24"/>
        </w:rPr>
        <w:t>Advanced Batteries.</w:t>
      </w:r>
      <w:r w:rsidR="00E962A0" w:rsidRPr="00AB2E3A">
        <w:rPr>
          <w:rFonts w:ascii="Times New Roman" w:hAnsi="Times New Roman" w:cs="Times New Roman"/>
          <w:sz w:val="24"/>
          <w:szCs w:val="24"/>
        </w:rPr>
        <w:t xml:space="preserve"> New York: Springer, 2010, pp v-x.</w:t>
      </w:r>
    </w:p>
    <w:sectPr w:rsidR="000F72A4" w:rsidRPr="00AB2E3A" w:rsidSect="00D44B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22D5"/>
    <w:rsid w:val="000B6013"/>
    <w:rsid w:val="000F72A4"/>
    <w:rsid w:val="00161F40"/>
    <w:rsid w:val="002F2B71"/>
    <w:rsid w:val="003F43C2"/>
    <w:rsid w:val="004C25B3"/>
    <w:rsid w:val="00610321"/>
    <w:rsid w:val="007A3F3D"/>
    <w:rsid w:val="0081395C"/>
    <w:rsid w:val="00A748BA"/>
    <w:rsid w:val="00A96123"/>
    <w:rsid w:val="00AB2E3A"/>
    <w:rsid w:val="00AE27D3"/>
    <w:rsid w:val="00AE3537"/>
    <w:rsid w:val="00BE22D5"/>
    <w:rsid w:val="00C00CF3"/>
    <w:rsid w:val="00D44BA5"/>
    <w:rsid w:val="00E37E5C"/>
    <w:rsid w:val="00E962A0"/>
    <w:rsid w:val="00F42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1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4</Pages>
  <Words>655</Words>
  <Characters>3811</Characters>
  <Application>Microsoft Office Word</Application>
  <DocSecurity>0</DocSecurity>
  <Lines>119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dc:creator>
  <cp:lastModifiedBy>Cameron</cp:lastModifiedBy>
  <cp:revision>4</cp:revision>
  <dcterms:created xsi:type="dcterms:W3CDTF">2013-10-28T07:11:00Z</dcterms:created>
  <dcterms:modified xsi:type="dcterms:W3CDTF">2013-10-28T16:57:00Z</dcterms:modified>
</cp:coreProperties>
</file>