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42" w:rsidRPr="00003943" w:rsidRDefault="00594F60" w:rsidP="009F34A5">
      <w:pPr>
        <w:pStyle w:val="Title"/>
        <w:spacing w:line="360" w:lineRule="auto"/>
        <w:jc w:val="center"/>
        <w:rPr>
          <w:rFonts w:ascii="Times New Roman" w:hAnsi="Times New Roman" w:cs="Times New Roman"/>
          <w:b/>
          <w:sz w:val="22"/>
          <w:szCs w:val="22"/>
        </w:rPr>
      </w:pPr>
      <w:r w:rsidRPr="00003943">
        <w:rPr>
          <w:rFonts w:ascii="Times New Roman" w:hAnsi="Times New Roman" w:cs="Times New Roman"/>
          <w:b/>
          <w:sz w:val="22"/>
          <w:szCs w:val="22"/>
        </w:rPr>
        <w:t xml:space="preserve">Signal Measurement </w:t>
      </w:r>
      <w:r w:rsidR="000C0DCA" w:rsidRPr="00003943">
        <w:rPr>
          <w:rFonts w:ascii="Times New Roman" w:hAnsi="Times New Roman" w:cs="Times New Roman"/>
          <w:b/>
          <w:sz w:val="22"/>
          <w:szCs w:val="22"/>
        </w:rPr>
        <w:t xml:space="preserve">Parameters and </w:t>
      </w:r>
      <w:r w:rsidR="00F07752">
        <w:rPr>
          <w:rFonts w:ascii="Times New Roman" w:hAnsi="Times New Roman" w:cs="Times New Roman"/>
          <w:b/>
          <w:sz w:val="22"/>
          <w:szCs w:val="22"/>
        </w:rPr>
        <w:t>Methodology</w:t>
      </w:r>
      <w:r w:rsidRPr="00003943">
        <w:rPr>
          <w:rFonts w:ascii="Times New Roman" w:hAnsi="Times New Roman" w:cs="Times New Roman"/>
          <w:b/>
          <w:sz w:val="22"/>
          <w:szCs w:val="22"/>
        </w:rPr>
        <w:t xml:space="preserve"> </w:t>
      </w:r>
      <w:r w:rsidR="00F0673B" w:rsidRPr="00003943">
        <w:rPr>
          <w:rFonts w:ascii="Times New Roman" w:hAnsi="Times New Roman" w:cs="Times New Roman"/>
          <w:b/>
          <w:sz w:val="22"/>
          <w:szCs w:val="22"/>
        </w:rPr>
        <w:t>in Cellular Networks for</w:t>
      </w:r>
      <w:r w:rsidRPr="00003943">
        <w:rPr>
          <w:rFonts w:ascii="Times New Roman" w:hAnsi="Times New Roman" w:cs="Times New Roman"/>
          <w:b/>
          <w:sz w:val="22"/>
          <w:szCs w:val="22"/>
        </w:rPr>
        <w:t xml:space="preserve"> GSM and CMDA Standards</w:t>
      </w:r>
    </w:p>
    <w:p w:rsidR="009F34A5" w:rsidRPr="00003943" w:rsidRDefault="009F34A5" w:rsidP="009F34A5">
      <w:pPr>
        <w:pStyle w:val="ListParagraph"/>
        <w:numPr>
          <w:ilvl w:val="0"/>
          <w:numId w:val="1"/>
        </w:numPr>
        <w:spacing w:line="360" w:lineRule="auto"/>
        <w:rPr>
          <w:rFonts w:ascii="Times New Roman" w:hAnsi="Times New Roman" w:cs="Times New Roman"/>
          <w:b/>
        </w:rPr>
      </w:pPr>
      <w:r w:rsidRPr="00003943">
        <w:rPr>
          <w:rFonts w:ascii="Times New Roman" w:hAnsi="Times New Roman" w:cs="Times New Roman"/>
          <w:b/>
        </w:rPr>
        <w:t>Introduction</w:t>
      </w:r>
    </w:p>
    <w:p w:rsidR="008F3404" w:rsidRPr="00003943" w:rsidRDefault="00D07CFB" w:rsidP="00C25E3D">
      <w:pPr>
        <w:spacing w:line="360" w:lineRule="auto"/>
        <w:ind w:firstLine="360"/>
        <w:rPr>
          <w:rFonts w:ascii="Times New Roman" w:hAnsi="Times New Roman" w:cs="Times New Roman"/>
        </w:rPr>
      </w:pPr>
      <w:r w:rsidRPr="00003943">
        <w:rPr>
          <w:rFonts w:ascii="Times New Roman" w:hAnsi="Times New Roman" w:cs="Times New Roman"/>
        </w:rPr>
        <w:t>T</w:t>
      </w:r>
      <w:r w:rsidR="00F0673B" w:rsidRPr="00003943">
        <w:rPr>
          <w:rFonts w:ascii="Times New Roman" w:hAnsi="Times New Roman" w:cs="Times New Roman"/>
        </w:rPr>
        <w:t xml:space="preserve">his paper is a review of signal measurement </w:t>
      </w:r>
      <w:r w:rsidR="000C0DCA" w:rsidRPr="00003943">
        <w:rPr>
          <w:rFonts w:ascii="Times New Roman" w:hAnsi="Times New Roman" w:cs="Times New Roman"/>
        </w:rPr>
        <w:t xml:space="preserve">parameters and </w:t>
      </w:r>
      <w:r w:rsidR="00F07752">
        <w:rPr>
          <w:rFonts w:ascii="Times New Roman" w:hAnsi="Times New Roman" w:cs="Times New Roman"/>
        </w:rPr>
        <w:t>m</w:t>
      </w:r>
      <w:r w:rsidR="00F07752" w:rsidRPr="00F07752">
        <w:rPr>
          <w:rFonts w:ascii="Times New Roman" w:hAnsi="Times New Roman" w:cs="Times New Roman"/>
        </w:rPr>
        <w:t>ethodology</w:t>
      </w:r>
      <w:r w:rsidR="00F07752" w:rsidRPr="00F07752">
        <w:rPr>
          <w:rFonts w:ascii="Times New Roman" w:hAnsi="Times New Roman" w:cs="Times New Roman"/>
          <w:b/>
        </w:rPr>
        <w:t xml:space="preserve"> </w:t>
      </w:r>
      <w:r w:rsidR="00C40A70" w:rsidRPr="00003943">
        <w:rPr>
          <w:rFonts w:ascii="Times New Roman" w:hAnsi="Times New Roman" w:cs="Times New Roman"/>
        </w:rPr>
        <w:t>in cellular n</w:t>
      </w:r>
      <w:r w:rsidR="00F0673B" w:rsidRPr="00003943">
        <w:rPr>
          <w:rFonts w:ascii="Times New Roman" w:hAnsi="Times New Roman" w:cs="Times New Roman"/>
        </w:rPr>
        <w:t>etworks for</w:t>
      </w:r>
      <w:r w:rsidRPr="00003943">
        <w:rPr>
          <w:rFonts w:ascii="Times New Roman" w:hAnsi="Times New Roman" w:cs="Times New Roman"/>
        </w:rPr>
        <w:t xml:space="preserve"> </w:t>
      </w:r>
      <w:r w:rsidR="00D65FAD" w:rsidRPr="00003943">
        <w:rPr>
          <w:rFonts w:ascii="Times New Roman" w:hAnsi="Times New Roman" w:cs="Times New Roman"/>
        </w:rPr>
        <w:t>Global System for Mobile Communications (</w:t>
      </w:r>
      <w:r w:rsidRPr="00003943">
        <w:rPr>
          <w:rFonts w:ascii="Times New Roman" w:hAnsi="Times New Roman" w:cs="Times New Roman"/>
        </w:rPr>
        <w:t>GSM</w:t>
      </w:r>
      <w:r w:rsidR="00D65FAD" w:rsidRPr="00003943">
        <w:rPr>
          <w:rFonts w:ascii="Times New Roman" w:hAnsi="Times New Roman" w:cs="Times New Roman"/>
        </w:rPr>
        <w:t>)</w:t>
      </w:r>
      <w:r w:rsidRPr="00003943">
        <w:rPr>
          <w:rFonts w:ascii="Times New Roman" w:hAnsi="Times New Roman" w:cs="Times New Roman"/>
        </w:rPr>
        <w:t xml:space="preserve"> and </w:t>
      </w:r>
      <w:r w:rsidR="00D65FAD" w:rsidRPr="00003943">
        <w:rPr>
          <w:rFonts w:ascii="Times New Roman" w:hAnsi="Times New Roman" w:cs="Times New Roman"/>
        </w:rPr>
        <w:t>Code-Division Multiple Access (</w:t>
      </w:r>
      <w:r w:rsidRPr="00003943">
        <w:rPr>
          <w:rFonts w:ascii="Times New Roman" w:hAnsi="Times New Roman" w:cs="Times New Roman"/>
        </w:rPr>
        <w:t>CDMA</w:t>
      </w:r>
      <w:r w:rsidR="00D65FAD" w:rsidRPr="00003943">
        <w:rPr>
          <w:rFonts w:ascii="Times New Roman" w:hAnsi="Times New Roman" w:cs="Times New Roman"/>
        </w:rPr>
        <w:t>)</w:t>
      </w:r>
      <w:r w:rsidRPr="00003943">
        <w:rPr>
          <w:rFonts w:ascii="Times New Roman" w:hAnsi="Times New Roman" w:cs="Times New Roman"/>
        </w:rPr>
        <w:t xml:space="preserve"> standards</w:t>
      </w:r>
      <w:r w:rsidR="008F3404" w:rsidRPr="00003943">
        <w:rPr>
          <w:rFonts w:ascii="Times New Roman" w:hAnsi="Times New Roman" w:cs="Times New Roman"/>
        </w:rPr>
        <w:t xml:space="preserve"> using transceivers (TRX)</w:t>
      </w:r>
      <w:r w:rsidRPr="00003943">
        <w:rPr>
          <w:rFonts w:ascii="Times New Roman" w:hAnsi="Times New Roman" w:cs="Times New Roman"/>
        </w:rPr>
        <w:t xml:space="preserve">. </w:t>
      </w:r>
      <w:r w:rsidR="00D65FAD" w:rsidRPr="00003943">
        <w:rPr>
          <w:rFonts w:ascii="Times New Roman" w:hAnsi="Times New Roman" w:cs="Times New Roman"/>
        </w:rPr>
        <w:t>GSM</w:t>
      </w:r>
      <w:r w:rsidR="00594F60" w:rsidRPr="00003943">
        <w:rPr>
          <w:rFonts w:ascii="Times New Roman" w:hAnsi="Times New Roman" w:cs="Times New Roman"/>
        </w:rPr>
        <w:t xml:space="preserve"> is</w:t>
      </w:r>
      <w:r w:rsidR="00016C5A" w:rsidRPr="00003943">
        <w:rPr>
          <w:rFonts w:ascii="Times New Roman" w:hAnsi="Times New Roman" w:cs="Times New Roman"/>
        </w:rPr>
        <w:t xml:space="preserve"> a standard set to describe protocols for second generation digital cellular networks primarily intended to serve users in motor vehicles</w:t>
      </w:r>
      <w:r w:rsidR="00C20B05" w:rsidRPr="00003943">
        <w:rPr>
          <w:rFonts w:ascii="Times New Roman" w:hAnsi="Times New Roman" w:cs="Times New Roman"/>
        </w:rPr>
        <w:t xml:space="preserve"> [1]</w:t>
      </w:r>
      <w:r w:rsidR="00016C5A" w:rsidRPr="00003943">
        <w:rPr>
          <w:rFonts w:ascii="Times New Roman" w:hAnsi="Times New Roman" w:cs="Times New Roman"/>
        </w:rPr>
        <w:t xml:space="preserve">. </w:t>
      </w:r>
      <w:r w:rsidR="00493D3D" w:rsidRPr="00003943">
        <w:rPr>
          <w:rFonts w:ascii="Times New Roman" w:hAnsi="Times New Roman" w:cs="Times New Roman"/>
        </w:rPr>
        <w:t xml:space="preserve">Unlike first generation analogue systems, </w:t>
      </w:r>
      <w:r w:rsidR="00604703" w:rsidRPr="00003943">
        <w:rPr>
          <w:rFonts w:ascii="Times New Roman" w:hAnsi="Times New Roman" w:cs="Times New Roman"/>
        </w:rPr>
        <w:t xml:space="preserve">GSM based digital mobile radio networks </w:t>
      </w:r>
      <w:r w:rsidR="00016C5A" w:rsidRPr="00003943">
        <w:rPr>
          <w:rFonts w:ascii="Times New Roman" w:hAnsi="Times New Roman" w:cs="Times New Roman"/>
        </w:rPr>
        <w:t>provide powerful message signaling cap</w:t>
      </w:r>
      <w:r w:rsidR="00493D3D" w:rsidRPr="00003943">
        <w:rPr>
          <w:rFonts w:ascii="Times New Roman" w:hAnsi="Times New Roman" w:cs="Times New Roman"/>
        </w:rPr>
        <w:t>abilities that improve roaming capabilities through automatic network location detection and registration</w:t>
      </w:r>
      <w:r w:rsidR="009D6D53" w:rsidRPr="00003943">
        <w:rPr>
          <w:rFonts w:ascii="Times New Roman" w:hAnsi="Times New Roman" w:cs="Times New Roman"/>
        </w:rPr>
        <w:t xml:space="preserve"> [</w:t>
      </w:r>
      <w:r w:rsidR="00C20B05" w:rsidRPr="00003943">
        <w:rPr>
          <w:rFonts w:ascii="Times New Roman" w:hAnsi="Times New Roman" w:cs="Times New Roman"/>
        </w:rPr>
        <w:t>2</w:t>
      </w:r>
      <w:r w:rsidR="009D6D53" w:rsidRPr="00003943">
        <w:rPr>
          <w:rFonts w:ascii="Times New Roman" w:hAnsi="Times New Roman" w:cs="Times New Roman"/>
        </w:rPr>
        <w:t>]</w:t>
      </w:r>
      <w:r w:rsidR="00C20B05" w:rsidRPr="00003943">
        <w:rPr>
          <w:rFonts w:ascii="Times New Roman" w:hAnsi="Times New Roman" w:cs="Times New Roman"/>
        </w:rPr>
        <w:t>[3</w:t>
      </w:r>
      <w:r w:rsidR="00D8376E" w:rsidRPr="00003943">
        <w:rPr>
          <w:rFonts w:ascii="Times New Roman" w:hAnsi="Times New Roman" w:cs="Times New Roman"/>
        </w:rPr>
        <w:t>]</w:t>
      </w:r>
      <w:r w:rsidR="00493D3D" w:rsidRPr="00003943">
        <w:rPr>
          <w:rFonts w:ascii="Times New Roman" w:hAnsi="Times New Roman" w:cs="Times New Roman"/>
        </w:rPr>
        <w:t>.</w:t>
      </w:r>
      <w:r w:rsidR="00B804DE" w:rsidRPr="00003943">
        <w:rPr>
          <w:rFonts w:ascii="Times New Roman" w:hAnsi="Times New Roman" w:cs="Times New Roman"/>
        </w:rPr>
        <w:t xml:space="preserve"> CDMA</w:t>
      </w:r>
      <w:r w:rsidR="00190AA2" w:rsidRPr="00003943">
        <w:rPr>
          <w:rFonts w:ascii="Times New Roman" w:hAnsi="Times New Roman" w:cs="Times New Roman"/>
        </w:rPr>
        <w:t xml:space="preserve"> is digital air interface standard for third generation mobile networks. It significantly improves the capabilities of older analog methods with better transmission quality and allows simultaneous digital transmission of radio signals between a base station and a mobile telephone over a shared portion of the spectrum. Unlike GSM which assigns a specific frequency to each user, CDMA uses the full available spectrum where each individual conversation is encoded with a pseudo-random digital sequence</w:t>
      </w:r>
      <w:r w:rsidR="000C0DCA" w:rsidRPr="00003943">
        <w:rPr>
          <w:rFonts w:ascii="Times New Roman" w:hAnsi="Times New Roman" w:cs="Times New Roman"/>
        </w:rPr>
        <w:t xml:space="preserve"> [</w:t>
      </w:r>
      <w:r w:rsidR="00C20B05" w:rsidRPr="00003943">
        <w:rPr>
          <w:rFonts w:ascii="Times New Roman" w:hAnsi="Times New Roman" w:cs="Times New Roman"/>
        </w:rPr>
        <w:t>4</w:t>
      </w:r>
      <w:r w:rsidR="000C0DCA" w:rsidRPr="00003943">
        <w:rPr>
          <w:rFonts w:ascii="Times New Roman" w:hAnsi="Times New Roman" w:cs="Times New Roman"/>
        </w:rPr>
        <w:t>]</w:t>
      </w:r>
      <w:r w:rsidR="003D0614" w:rsidRPr="00003943">
        <w:rPr>
          <w:rFonts w:ascii="Times New Roman" w:hAnsi="Times New Roman" w:cs="Times New Roman"/>
        </w:rPr>
        <w:t>, [5]</w:t>
      </w:r>
      <w:r w:rsidR="00190AA2" w:rsidRPr="00003943">
        <w:rPr>
          <w:rFonts w:ascii="Times New Roman" w:hAnsi="Times New Roman" w:cs="Times New Roman"/>
        </w:rPr>
        <w:t>.</w:t>
      </w:r>
      <w:r w:rsidR="008F3404" w:rsidRPr="00003943">
        <w:rPr>
          <w:rFonts w:ascii="Times New Roman" w:hAnsi="Times New Roman" w:cs="Times New Roman"/>
        </w:rPr>
        <w:t xml:space="preserve"> Signal measurement in GSM and CDMA is done based on several par</w:t>
      </w:r>
      <w:r w:rsidR="00CD280A" w:rsidRPr="00003943">
        <w:rPr>
          <w:rFonts w:ascii="Times New Roman" w:hAnsi="Times New Roman" w:cs="Times New Roman"/>
        </w:rPr>
        <w:t xml:space="preserve">ameters such as signal strength, </w:t>
      </w:r>
      <w:r w:rsidR="008F3404" w:rsidRPr="00003943">
        <w:rPr>
          <w:rFonts w:ascii="Times New Roman" w:hAnsi="Times New Roman" w:cs="Times New Roman"/>
        </w:rPr>
        <w:t>quality</w:t>
      </w:r>
      <w:r w:rsidR="00E658D8" w:rsidRPr="00003943">
        <w:rPr>
          <w:rFonts w:ascii="Times New Roman" w:hAnsi="Times New Roman" w:cs="Times New Roman"/>
        </w:rPr>
        <w:t xml:space="preserve"> level</w:t>
      </w:r>
      <w:r w:rsidR="008F3404" w:rsidRPr="00003943">
        <w:rPr>
          <w:rFonts w:ascii="Times New Roman" w:hAnsi="Times New Roman" w:cs="Times New Roman"/>
        </w:rPr>
        <w:t>, penetration and power</w:t>
      </w:r>
      <w:r w:rsidR="00E658D8" w:rsidRPr="00003943">
        <w:rPr>
          <w:rFonts w:ascii="Times New Roman" w:hAnsi="Times New Roman" w:cs="Times New Roman"/>
        </w:rPr>
        <w:t xml:space="preserve"> level</w:t>
      </w:r>
      <w:r w:rsidR="008F3404" w:rsidRPr="00003943">
        <w:rPr>
          <w:rFonts w:ascii="Times New Roman" w:hAnsi="Times New Roman" w:cs="Times New Roman"/>
        </w:rPr>
        <w:t>.</w:t>
      </w:r>
      <w:r w:rsidR="00993F86" w:rsidRPr="00003943">
        <w:rPr>
          <w:rFonts w:ascii="Times New Roman" w:hAnsi="Times New Roman" w:cs="Times New Roman"/>
        </w:rPr>
        <w:t xml:space="preserve"> Among these parameters, signal strength, quality level and power level tell the efficiency and effectiveness of a cellular network.</w:t>
      </w:r>
    </w:p>
    <w:p w:rsidR="00E658D8" w:rsidRPr="00003943" w:rsidRDefault="00E658D8" w:rsidP="00E658D8">
      <w:pPr>
        <w:pStyle w:val="ListParagraph"/>
        <w:numPr>
          <w:ilvl w:val="0"/>
          <w:numId w:val="1"/>
        </w:numPr>
        <w:spacing w:line="360" w:lineRule="auto"/>
        <w:rPr>
          <w:rFonts w:ascii="Times New Roman" w:hAnsi="Times New Roman" w:cs="Times New Roman"/>
          <w:b/>
        </w:rPr>
      </w:pPr>
      <w:r w:rsidRPr="00003943">
        <w:rPr>
          <w:rFonts w:ascii="Times New Roman" w:hAnsi="Times New Roman" w:cs="Times New Roman"/>
          <w:b/>
        </w:rPr>
        <w:t>Underlying Technology and Implementation</w:t>
      </w:r>
    </w:p>
    <w:p w:rsidR="00EC53A6" w:rsidRPr="00003943" w:rsidRDefault="008F3404" w:rsidP="00C25E3D">
      <w:pPr>
        <w:spacing w:line="360" w:lineRule="auto"/>
        <w:ind w:firstLine="360"/>
        <w:rPr>
          <w:rFonts w:ascii="Times New Roman" w:hAnsi="Times New Roman" w:cs="Times New Roman"/>
        </w:rPr>
      </w:pPr>
      <w:r w:rsidRPr="00003943">
        <w:rPr>
          <w:rFonts w:ascii="Times New Roman" w:hAnsi="Times New Roman" w:cs="Times New Roman"/>
        </w:rPr>
        <w:t>The received power level and the received quality level in the both uplink (UL) and the download link (DL) are all made in the same TRX. The mobile s</w:t>
      </w:r>
      <w:r w:rsidR="007A1A2B" w:rsidRPr="00003943">
        <w:rPr>
          <w:rFonts w:ascii="Times New Roman" w:hAnsi="Times New Roman" w:cs="Times New Roman"/>
        </w:rPr>
        <w:t>tation (MS) and the base station (BS) continuously measure these levels but these measurements are usually processed in the BS. Hence, MS sends its measurements through the signaling channels periodically.</w:t>
      </w:r>
      <w:r w:rsidR="00060E20">
        <w:rPr>
          <w:rFonts w:ascii="Times New Roman" w:hAnsi="Times New Roman" w:cs="Times New Roman"/>
        </w:rPr>
        <w:t xml:space="preserve"> For measuring the p</w:t>
      </w:r>
      <w:r w:rsidR="000C0DCA" w:rsidRPr="00003943">
        <w:rPr>
          <w:rFonts w:ascii="Times New Roman" w:hAnsi="Times New Roman" w:cs="Times New Roman"/>
        </w:rPr>
        <w:t>ower level in the BS-MS radio link, the propagation loss estimation plays a vital role. The propagation loss</w:t>
      </w:r>
      <w:r w:rsidR="006A5881" w:rsidRPr="00003943">
        <w:rPr>
          <w:rFonts w:ascii="Times New Roman" w:hAnsi="Times New Roman" w:cs="Times New Roman"/>
        </w:rPr>
        <w:t xml:space="preserve"> (L)</w:t>
      </w:r>
      <w:r w:rsidR="000C0DCA" w:rsidRPr="00003943">
        <w:rPr>
          <w:rFonts w:ascii="Times New Roman" w:hAnsi="Times New Roman" w:cs="Times New Roman"/>
        </w:rPr>
        <w:t xml:space="preserve"> is measure</w:t>
      </w:r>
      <w:r w:rsidR="00F96B63" w:rsidRPr="00003943">
        <w:rPr>
          <w:rFonts w:ascii="Times New Roman" w:hAnsi="Times New Roman" w:cs="Times New Roman"/>
        </w:rPr>
        <w:t>d for both UL and DL by calculating the ratio of the transmitted power from the BS and the receiving power from the MS.</w:t>
      </w:r>
      <w:r w:rsidR="006A5881" w:rsidRPr="00003943">
        <w:rPr>
          <w:rFonts w:ascii="Times New Roman" w:hAnsi="Times New Roman" w:cs="Times New Roman"/>
        </w:rPr>
        <w:t xml:space="preserve"> The </w:t>
      </w:r>
      <w:r w:rsidR="005C25E3" w:rsidRPr="00003943">
        <w:rPr>
          <w:rFonts w:ascii="Times New Roman" w:hAnsi="Times New Roman" w:cs="Times New Roman"/>
        </w:rPr>
        <w:t xml:space="preserve">rate of propagation loss </w:t>
      </w:r>
      <w:r w:rsidR="006A5881" w:rsidRPr="00003943">
        <w:rPr>
          <w:rFonts w:ascii="Times New Roman" w:hAnsi="Times New Roman" w:cs="Times New Roman"/>
        </w:rPr>
        <w:t>for both the UL and DL is computed by taking the ratio of L from UL and the L from DL.</w:t>
      </w:r>
      <w:r w:rsidR="001336A4" w:rsidRPr="00003943">
        <w:rPr>
          <w:rFonts w:ascii="Times New Roman" w:hAnsi="Times New Roman" w:cs="Times New Roman"/>
        </w:rPr>
        <w:t xml:space="preserve"> </w:t>
      </w:r>
      <w:r w:rsidR="00240111" w:rsidRPr="00003943">
        <w:rPr>
          <w:rFonts w:ascii="Times New Roman" w:hAnsi="Times New Roman" w:cs="Times New Roman"/>
        </w:rPr>
        <w:t xml:space="preserve">Power level </w:t>
      </w:r>
      <w:r w:rsidR="001336A4" w:rsidRPr="00003943">
        <w:rPr>
          <w:rFonts w:ascii="Times New Roman" w:hAnsi="Times New Roman" w:cs="Times New Roman"/>
        </w:rPr>
        <w:t xml:space="preserve">for the signal </w:t>
      </w:r>
      <w:r w:rsidR="00240111" w:rsidRPr="00003943">
        <w:rPr>
          <w:rFonts w:ascii="Times New Roman" w:hAnsi="Times New Roman" w:cs="Times New Roman"/>
        </w:rPr>
        <w:t xml:space="preserve">is equal to the logarithm of this rate of propagation loss. </w:t>
      </w:r>
      <w:r w:rsidR="000D5625" w:rsidRPr="00003943">
        <w:rPr>
          <w:rFonts w:ascii="Times New Roman" w:hAnsi="Times New Roman" w:cs="Times New Roman"/>
        </w:rPr>
        <w:t xml:space="preserve">To measure the Quality level in the BS-MS radio link, </w:t>
      </w:r>
      <w:r w:rsidR="00D13D81" w:rsidRPr="00003943">
        <w:rPr>
          <w:rFonts w:ascii="Times New Roman" w:hAnsi="Times New Roman" w:cs="Times New Roman"/>
        </w:rPr>
        <w:t>ratio of the normalized signal (power to interference) and noise ratio is calculated for both the UL and DL [</w:t>
      </w:r>
      <w:r w:rsidR="00AA1365" w:rsidRPr="00003943">
        <w:rPr>
          <w:rFonts w:ascii="Times New Roman" w:hAnsi="Times New Roman" w:cs="Times New Roman"/>
        </w:rPr>
        <w:t>6</w:t>
      </w:r>
      <w:r w:rsidR="00D13D81" w:rsidRPr="00003943">
        <w:rPr>
          <w:rFonts w:ascii="Times New Roman" w:hAnsi="Times New Roman" w:cs="Times New Roman"/>
        </w:rPr>
        <w:t>].</w:t>
      </w:r>
      <w:r w:rsidR="00C977B4" w:rsidRPr="00003943">
        <w:rPr>
          <w:rFonts w:ascii="Times New Roman" w:hAnsi="Times New Roman" w:cs="Times New Roman"/>
        </w:rPr>
        <w:t xml:space="preserve"> </w:t>
      </w:r>
      <w:r w:rsidR="001472BB" w:rsidRPr="00003943">
        <w:rPr>
          <w:rFonts w:ascii="Times New Roman" w:hAnsi="Times New Roman" w:cs="Times New Roman"/>
        </w:rPr>
        <w:t>Finally, signal stre</w:t>
      </w:r>
      <w:r w:rsidR="00252022" w:rsidRPr="00003943">
        <w:rPr>
          <w:rFonts w:ascii="Times New Roman" w:hAnsi="Times New Roman" w:cs="Times New Roman"/>
        </w:rPr>
        <w:t xml:space="preserve">ngth is measured by using </w:t>
      </w:r>
      <w:r w:rsidR="0035771A" w:rsidRPr="00003943">
        <w:rPr>
          <w:rFonts w:ascii="Times New Roman" w:hAnsi="Times New Roman" w:cs="Times New Roman"/>
        </w:rPr>
        <w:t>the following equation</w:t>
      </w:r>
      <w:r w:rsidR="00252022" w:rsidRPr="00003943">
        <w:rPr>
          <w:rFonts w:ascii="Times New Roman" w:hAnsi="Times New Roman" w:cs="Times New Roman"/>
        </w:rPr>
        <w:t xml:space="preserve">: </w:t>
      </w:r>
      <m:oMath>
        <m:r>
          <w:rPr>
            <w:rFonts w:ascii="Cambria Math" w:hAnsi="Cambria Math" w:cs="Times New Roman"/>
          </w:rPr>
          <m:t xml:space="preserve">S= </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p-G</m:t>
                    </m:r>
                  </m:num>
                  <m:den>
                    <m:r>
                      <w:rPr>
                        <w:rFonts w:ascii="Cambria Math" w:hAnsi="Cambria Math" w:cs="Times New Roman"/>
                      </w:rPr>
                      <m:t>10</m:t>
                    </m:r>
                  </m:den>
                </m:f>
                <m:r>
                  <w:rPr>
                    <w:rFonts w:ascii="Cambria Math" w:hAnsi="Cambria Math" w:cs="Times New Roman"/>
                  </w:rPr>
                  <m:t>)</m:t>
                </m:r>
              </m:sup>
            </m:sSup>
          </m:num>
          <m:den>
            <m:r>
              <w:rPr>
                <w:rFonts w:ascii="Cambria Math" w:hAnsi="Cambria Math" w:cs="Times New Roman"/>
              </w:rPr>
              <m:t>1000</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4π</m:t>
            </m:r>
          </m:num>
          <m:den>
            <m:sSup>
              <m:sSupPr>
                <m:ctrlPr>
                  <w:rPr>
                    <w:rFonts w:ascii="Cambria Math" w:hAnsi="Cambria Math" w:cs="Times New Roman"/>
                    <w:i/>
                  </w:rPr>
                </m:ctrlPr>
              </m:sSupPr>
              <m:e>
                <m:r>
                  <w:rPr>
                    <w:rFonts w:ascii="Cambria Math" w:hAnsi="Cambria Math" w:cs="Times New Roman"/>
                  </w:rPr>
                  <m:t>λ</m:t>
                </m:r>
              </m:e>
              <m:sup>
                <m:r>
                  <w:rPr>
                    <w:rFonts w:ascii="Cambria Math" w:hAnsi="Cambria Math" w:cs="Times New Roman"/>
                  </w:rPr>
                  <m:t>2</m:t>
                </m:r>
              </m:sup>
            </m:sSup>
          </m:den>
        </m:f>
      </m:oMath>
      <w:r w:rsidR="00252022" w:rsidRPr="00003943">
        <w:rPr>
          <w:rFonts w:ascii="Times New Roman" w:eastAsiaTheme="minorEastAsia" w:hAnsi="Times New Roman" w:cs="Times New Roman"/>
        </w:rPr>
        <w:t xml:space="preserve"> </w:t>
      </w:r>
      <w:r w:rsidR="0035771A" w:rsidRPr="00003943">
        <w:rPr>
          <w:rFonts w:ascii="Times New Roman" w:eastAsiaTheme="minorEastAsia" w:hAnsi="Times New Roman" w:cs="Times New Roman"/>
        </w:rPr>
        <w:t xml:space="preserve"> where p is </w:t>
      </w:r>
      <w:r w:rsidR="001472BB" w:rsidRPr="00003943">
        <w:rPr>
          <w:rFonts w:ascii="Times New Roman" w:hAnsi="Times New Roman" w:cs="Times New Roman"/>
        </w:rPr>
        <w:t>the measured power</w:t>
      </w:r>
      <w:r w:rsidR="00EF5296" w:rsidRPr="00003943">
        <w:rPr>
          <w:rFonts w:ascii="Times New Roman" w:hAnsi="Times New Roman" w:cs="Times New Roman"/>
        </w:rPr>
        <w:t xml:space="preserve"> (dBmW)</w:t>
      </w:r>
      <w:r w:rsidR="0035771A" w:rsidRPr="00003943">
        <w:rPr>
          <w:rFonts w:ascii="Times New Roman" w:hAnsi="Times New Roman" w:cs="Times New Roman"/>
        </w:rPr>
        <w:t xml:space="preserve">, </w:t>
      </w:r>
      <w:r w:rsidR="00692A52" w:rsidRPr="00003943">
        <w:rPr>
          <w:rFonts w:ascii="Times New Roman" w:hAnsi="Times New Roman" w:cs="Times New Roman"/>
        </w:rPr>
        <w:t>λ</w:t>
      </w:r>
      <w:r w:rsidR="0035771A" w:rsidRPr="00003943">
        <w:rPr>
          <w:rFonts w:ascii="Times New Roman" w:hAnsi="Times New Roman" w:cs="Times New Roman"/>
        </w:rPr>
        <w:t xml:space="preserve"> is the </w:t>
      </w:r>
      <w:r w:rsidR="001472BB" w:rsidRPr="00003943">
        <w:rPr>
          <w:rFonts w:ascii="Times New Roman" w:hAnsi="Times New Roman" w:cs="Times New Roman"/>
        </w:rPr>
        <w:t>wavelength of the transmitter frequency</w:t>
      </w:r>
      <w:r w:rsidR="00EF5296" w:rsidRPr="00003943">
        <w:rPr>
          <w:rFonts w:ascii="Times New Roman" w:hAnsi="Times New Roman" w:cs="Times New Roman"/>
        </w:rPr>
        <w:t xml:space="preserve"> (m)</w:t>
      </w:r>
      <w:r w:rsidR="001472BB" w:rsidRPr="00003943">
        <w:rPr>
          <w:rFonts w:ascii="Times New Roman" w:hAnsi="Times New Roman" w:cs="Times New Roman"/>
        </w:rPr>
        <w:t xml:space="preserve"> and</w:t>
      </w:r>
      <w:r w:rsidR="0035771A" w:rsidRPr="00003943">
        <w:rPr>
          <w:rFonts w:ascii="Times New Roman" w:hAnsi="Times New Roman" w:cs="Times New Roman"/>
        </w:rPr>
        <w:t xml:space="preserve"> G is</w:t>
      </w:r>
      <w:r w:rsidR="001472BB" w:rsidRPr="00003943">
        <w:rPr>
          <w:rFonts w:ascii="Times New Roman" w:hAnsi="Times New Roman" w:cs="Times New Roman"/>
        </w:rPr>
        <w:t xml:space="preserve"> the antenna gain</w:t>
      </w:r>
      <w:r w:rsidR="00EF5296" w:rsidRPr="00003943">
        <w:rPr>
          <w:rFonts w:ascii="Times New Roman" w:hAnsi="Times New Roman" w:cs="Times New Roman"/>
        </w:rPr>
        <w:t xml:space="preserve"> (dBi)</w:t>
      </w:r>
      <w:r w:rsidR="001472BB" w:rsidRPr="00003943">
        <w:rPr>
          <w:rFonts w:ascii="Times New Roman" w:hAnsi="Times New Roman" w:cs="Times New Roman"/>
        </w:rPr>
        <w:t xml:space="preserve"> [7]</w:t>
      </w:r>
      <w:r w:rsidR="00252022" w:rsidRPr="00003943">
        <w:rPr>
          <w:rFonts w:ascii="Times New Roman" w:hAnsi="Times New Roman" w:cs="Times New Roman"/>
        </w:rPr>
        <w:t>.</w:t>
      </w:r>
    </w:p>
    <w:p w:rsidR="008F3404" w:rsidRPr="00003943" w:rsidRDefault="00C25E3D" w:rsidP="00942D23">
      <w:pPr>
        <w:spacing w:line="360" w:lineRule="auto"/>
        <w:ind w:firstLine="360"/>
        <w:rPr>
          <w:rFonts w:ascii="Times New Roman" w:hAnsi="Times New Roman" w:cs="Times New Roman"/>
        </w:rPr>
      </w:pPr>
      <w:r w:rsidRPr="00003943">
        <w:rPr>
          <w:rFonts w:ascii="Times New Roman" w:hAnsi="Times New Roman" w:cs="Times New Roman"/>
        </w:rPr>
        <w:t xml:space="preserve">To determine if a signal is of optimum quality and uses power efficiently, the two parameters calculated above have to lie within </w:t>
      </w:r>
      <w:r w:rsidR="0050513A" w:rsidRPr="00003943">
        <w:rPr>
          <w:rFonts w:ascii="Times New Roman" w:hAnsi="Times New Roman" w:cs="Times New Roman"/>
        </w:rPr>
        <w:t xml:space="preserve">a </w:t>
      </w:r>
      <w:r w:rsidRPr="00003943">
        <w:rPr>
          <w:rFonts w:ascii="Times New Roman" w:hAnsi="Times New Roman" w:cs="Times New Roman"/>
        </w:rPr>
        <w:t>certain range. If the measured quality level are equal for both the UL and DL, then the logarithm of ratio of quality level</w:t>
      </w:r>
      <w:r w:rsidR="00D449D0" w:rsidRPr="00003943">
        <w:rPr>
          <w:rFonts w:ascii="Times New Roman" w:hAnsi="Times New Roman" w:cs="Times New Roman"/>
        </w:rPr>
        <w:t>s for UL and DL is equal to 0dB</w:t>
      </w:r>
      <w:r w:rsidRPr="00003943">
        <w:rPr>
          <w:rFonts w:ascii="Times New Roman" w:hAnsi="Times New Roman" w:cs="Times New Roman"/>
        </w:rPr>
        <w:t xml:space="preserve">. </w:t>
      </w:r>
      <w:r w:rsidR="00850F3F" w:rsidRPr="00003943">
        <w:rPr>
          <w:rFonts w:ascii="Times New Roman" w:hAnsi="Times New Roman" w:cs="Times New Roman"/>
        </w:rPr>
        <w:t xml:space="preserve">Also, </w:t>
      </w:r>
      <w:r w:rsidR="00D449D0" w:rsidRPr="00003943">
        <w:rPr>
          <w:rFonts w:ascii="Times New Roman" w:hAnsi="Times New Roman" w:cs="Times New Roman"/>
        </w:rPr>
        <w:t xml:space="preserve">power level has </w:t>
      </w:r>
      <w:r w:rsidR="00D449D0" w:rsidRPr="00003943">
        <w:rPr>
          <w:rFonts w:ascii="Times New Roman" w:hAnsi="Times New Roman" w:cs="Times New Roman"/>
        </w:rPr>
        <w:lastRenderedPageBreak/>
        <w:t>to lie between 0 and an offset β dB where the offset is a result of unbalanced interference between UL and DL.</w:t>
      </w:r>
      <w:r w:rsidR="00A37BD6" w:rsidRPr="00003943">
        <w:rPr>
          <w:rFonts w:ascii="Times New Roman" w:hAnsi="Times New Roman" w:cs="Times New Roman"/>
        </w:rPr>
        <w:t xml:space="preserve"> </w:t>
      </w:r>
      <w:r w:rsidR="006A602C" w:rsidRPr="00003943">
        <w:rPr>
          <w:rFonts w:ascii="Times New Roman" w:hAnsi="Times New Roman" w:cs="Times New Roman"/>
        </w:rPr>
        <w:t>Power control algorithms are used to calculate these in the cellular networks</w:t>
      </w:r>
      <w:r w:rsidR="005B45AD" w:rsidRPr="00003943">
        <w:rPr>
          <w:rFonts w:ascii="Times New Roman" w:hAnsi="Times New Roman" w:cs="Times New Roman"/>
        </w:rPr>
        <w:t xml:space="preserve"> [6]</w:t>
      </w:r>
      <w:r w:rsidR="006A602C" w:rsidRPr="00003943">
        <w:rPr>
          <w:rFonts w:ascii="Times New Roman" w:hAnsi="Times New Roman" w:cs="Times New Roman"/>
        </w:rPr>
        <w:t>.</w:t>
      </w:r>
      <w:r w:rsidR="00247515" w:rsidRPr="00003943">
        <w:rPr>
          <w:rFonts w:ascii="Times New Roman" w:hAnsi="Times New Roman" w:cs="Times New Roman"/>
        </w:rPr>
        <w:t xml:space="preserve"> </w:t>
      </w:r>
    </w:p>
    <w:p w:rsidR="00780761" w:rsidRPr="00003943" w:rsidRDefault="00780761" w:rsidP="00C51538">
      <w:pPr>
        <w:spacing w:line="360" w:lineRule="auto"/>
        <w:rPr>
          <w:rFonts w:ascii="Times New Roman" w:hAnsi="Times New Roman" w:cs="Times New Roman"/>
        </w:rPr>
      </w:pPr>
      <w:r w:rsidRPr="00003943">
        <w:rPr>
          <w:rFonts w:ascii="Times New Roman" w:hAnsi="Times New Roman" w:cs="Times New Roman"/>
        </w:rPr>
        <w:t>The hardware needed to do these signal measurements involve the base stations and the mobile stations. Since BS are part of the cellular network, MS is the main tool built to analyze the parameters as it represents</w:t>
      </w:r>
      <w:r w:rsidR="0016683C">
        <w:rPr>
          <w:rFonts w:ascii="Times New Roman" w:hAnsi="Times New Roman" w:cs="Times New Roman"/>
        </w:rPr>
        <w:t>/acts</w:t>
      </w:r>
      <w:r w:rsidRPr="00003943">
        <w:rPr>
          <w:rFonts w:ascii="Times New Roman" w:hAnsi="Times New Roman" w:cs="Times New Roman"/>
        </w:rPr>
        <w:t xml:space="preserve"> our cellular device </w:t>
      </w:r>
      <w:r w:rsidR="009F78CB" w:rsidRPr="00003943">
        <w:rPr>
          <w:rFonts w:ascii="Times New Roman" w:hAnsi="Times New Roman" w:cs="Times New Roman"/>
        </w:rPr>
        <w:t>in</w:t>
      </w:r>
      <w:r w:rsidRPr="00003943">
        <w:rPr>
          <w:rFonts w:ascii="Times New Roman" w:hAnsi="Times New Roman" w:cs="Times New Roman"/>
        </w:rPr>
        <w:t xml:space="preserve"> the test environment. The MS includes a </w:t>
      </w:r>
      <w:r w:rsidR="00502547" w:rsidRPr="00003943">
        <w:rPr>
          <w:rFonts w:ascii="Times New Roman" w:hAnsi="Times New Roman" w:cs="Times New Roman"/>
        </w:rPr>
        <w:t xml:space="preserve">transmitter and a receiver (transceiver), </w:t>
      </w:r>
      <w:r w:rsidRPr="00003943">
        <w:rPr>
          <w:rFonts w:ascii="Times New Roman" w:hAnsi="Times New Roman" w:cs="Times New Roman"/>
        </w:rPr>
        <w:t>control software</w:t>
      </w:r>
      <w:r w:rsidR="009A41C4">
        <w:rPr>
          <w:rFonts w:ascii="Times New Roman" w:hAnsi="Times New Roman" w:cs="Times New Roman"/>
        </w:rPr>
        <w:t>,</w:t>
      </w:r>
      <w:r w:rsidRPr="00003943">
        <w:rPr>
          <w:rFonts w:ascii="Times New Roman" w:hAnsi="Times New Roman" w:cs="Times New Roman"/>
        </w:rPr>
        <w:t xml:space="preserve"> </w:t>
      </w:r>
      <w:r w:rsidR="00502547" w:rsidRPr="00003943">
        <w:rPr>
          <w:rFonts w:ascii="Times New Roman" w:hAnsi="Times New Roman" w:cs="Times New Roman"/>
        </w:rPr>
        <w:t>and digital signal processing algorithm</w:t>
      </w:r>
      <w:r w:rsidR="006518B3">
        <w:rPr>
          <w:rFonts w:ascii="Times New Roman" w:hAnsi="Times New Roman" w:cs="Times New Roman"/>
        </w:rPr>
        <w:t>s for filtering and measuring</w:t>
      </w:r>
      <w:r w:rsidR="009A41C4">
        <w:rPr>
          <w:rFonts w:ascii="Times New Roman" w:hAnsi="Times New Roman" w:cs="Times New Roman"/>
        </w:rPr>
        <w:t>.</w:t>
      </w:r>
      <w:r w:rsidR="00502547" w:rsidRPr="00003943">
        <w:rPr>
          <w:rFonts w:ascii="Times New Roman" w:hAnsi="Times New Roman" w:cs="Times New Roman"/>
        </w:rPr>
        <w:t xml:space="preserve"> </w:t>
      </w:r>
      <w:r w:rsidR="009A41C4">
        <w:rPr>
          <w:rFonts w:ascii="Times New Roman" w:hAnsi="Times New Roman" w:cs="Times New Roman"/>
        </w:rPr>
        <w:t>This</w:t>
      </w:r>
      <w:r w:rsidR="00502547" w:rsidRPr="00003943">
        <w:rPr>
          <w:rFonts w:ascii="Times New Roman" w:hAnsi="Times New Roman" w:cs="Times New Roman"/>
        </w:rPr>
        <w:t xml:space="preserve"> is usually done on a separate</w:t>
      </w:r>
      <w:r w:rsidRPr="00003943">
        <w:rPr>
          <w:rFonts w:ascii="Times New Roman" w:hAnsi="Times New Roman" w:cs="Times New Roman"/>
        </w:rPr>
        <w:t xml:space="preserve"> </w:t>
      </w:r>
      <w:r w:rsidR="00502547" w:rsidRPr="00003943">
        <w:rPr>
          <w:rFonts w:ascii="Times New Roman" w:hAnsi="Times New Roman" w:cs="Times New Roman"/>
        </w:rPr>
        <w:t xml:space="preserve">chip which may be an embedded processor or an FPGA. A power source such as a battery powers these parts of the </w:t>
      </w:r>
      <w:r w:rsidR="00D9148C" w:rsidRPr="00003943">
        <w:rPr>
          <w:rFonts w:ascii="Times New Roman" w:hAnsi="Times New Roman" w:cs="Times New Roman"/>
        </w:rPr>
        <w:t>MS</w:t>
      </w:r>
      <w:r w:rsidR="00502547" w:rsidRPr="00003943">
        <w:rPr>
          <w:rFonts w:ascii="Times New Roman" w:hAnsi="Times New Roman" w:cs="Times New Roman"/>
        </w:rPr>
        <w:t>.</w:t>
      </w:r>
      <w:r w:rsidR="009907E5" w:rsidRPr="00003943">
        <w:rPr>
          <w:rFonts w:ascii="Times New Roman" w:hAnsi="Times New Roman" w:cs="Times New Roman"/>
        </w:rPr>
        <w:t xml:space="preserve"> These units can cost from several hundred dollars to a few thousand dollars and vary greatly in the market.</w:t>
      </w:r>
      <w:r w:rsidR="00FD4BEA" w:rsidRPr="00003943">
        <w:rPr>
          <w:rFonts w:ascii="Times New Roman" w:hAnsi="Times New Roman" w:cs="Times New Roman"/>
        </w:rPr>
        <w:t xml:space="preserve"> For measuring the signal strength, a spectrum analyzer can also be used [7].</w:t>
      </w:r>
    </w:p>
    <w:p w:rsidR="00EA0A14" w:rsidRPr="00003943" w:rsidRDefault="00F778F5" w:rsidP="00C51538">
      <w:pPr>
        <w:spacing w:line="360" w:lineRule="auto"/>
        <w:rPr>
          <w:rFonts w:ascii="Times New Roman" w:hAnsi="Times New Roman" w:cs="Times New Roman"/>
        </w:rPr>
      </w:pPr>
      <w:r w:rsidRPr="00003943">
        <w:rPr>
          <w:rFonts w:ascii="Times New Roman" w:hAnsi="Times New Roman" w:cs="Times New Roman"/>
        </w:rPr>
        <w:t xml:space="preserve">There are several devices currently available in the market which can perform signal measurement. </w:t>
      </w:r>
      <w:r w:rsidR="00126A42">
        <w:rPr>
          <w:rFonts w:ascii="Times New Roman" w:hAnsi="Times New Roman" w:cs="Times New Roman"/>
        </w:rPr>
        <w:t>For CDMA signal measurement</w:t>
      </w:r>
      <w:r w:rsidRPr="00003943">
        <w:rPr>
          <w:rFonts w:ascii="Times New Roman" w:hAnsi="Times New Roman" w:cs="Times New Roman"/>
        </w:rPr>
        <w:t xml:space="preserve">, </w:t>
      </w:r>
      <w:r w:rsidR="00BB5408" w:rsidRPr="00003943">
        <w:rPr>
          <w:rFonts w:ascii="Times New Roman" w:hAnsi="Times New Roman" w:cs="Times New Roman"/>
        </w:rPr>
        <w:t>Anirutsu’s Cell Master MT8212B</w:t>
      </w:r>
      <w:r w:rsidR="0003125B">
        <w:rPr>
          <w:rFonts w:ascii="Times New Roman" w:hAnsi="Times New Roman" w:cs="Times New Roman"/>
        </w:rPr>
        <w:t xml:space="preserve"> [4]</w:t>
      </w:r>
      <w:r w:rsidR="00BB5408" w:rsidRPr="00003943">
        <w:rPr>
          <w:rFonts w:ascii="Times New Roman" w:hAnsi="Times New Roman" w:cs="Times New Roman"/>
        </w:rPr>
        <w:t xml:space="preserve"> and Agilent </w:t>
      </w:r>
      <w:r w:rsidR="00E97F2C">
        <w:rPr>
          <w:rFonts w:ascii="Times New Roman" w:hAnsi="Times New Roman" w:cs="Times New Roman"/>
        </w:rPr>
        <w:t xml:space="preserve">Technologies’ </w:t>
      </w:r>
      <w:r w:rsidR="002C5995" w:rsidRPr="00003943">
        <w:rPr>
          <w:rFonts w:ascii="Times New Roman" w:hAnsi="Times New Roman" w:cs="Times New Roman"/>
        </w:rPr>
        <w:t>A</w:t>
      </w:r>
      <w:r w:rsidR="002C5995">
        <w:rPr>
          <w:rFonts w:ascii="Times New Roman" w:hAnsi="Times New Roman" w:cs="Times New Roman"/>
        </w:rPr>
        <w:t>N</w:t>
      </w:r>
      <w:r w:rsidR="00BB5408" w:rsidRPr="00003943">
        <w:rPr>
          <w:rFonts w:ascii="Times New Roman" w:hAnsi="Times New Roman" w:cs="Times New Roman"/>
        </w:rPr>
        <w:t>1311</w:t>
      </w:r>
      <w:r w:rsidR="00126A42">
        <w:rPr>
          <w:rFonts w:ascii="Times New Roman" w:hAnsi="Times New Roman" w:cs="Times New Roman"/>
        </w:rPr>
        <w:t xml:space="preserve"> </w:t>
      </w:r>
      <w:r w:rsidR="00BB5408" w:rsidRPr="00003943">
        <w:rPr>
          <w:rFonts w:ascii="Times New Roman" w:hAnsi="Times New Roman" w:cs="Times New Roman"/>
        </w:rPr>
        <w:t>are</w:t>
      </w:r>
      <w:r w:rsidR="00126A42">
        <w:rPr>
          <w:rFonts w:ascii="Times New Roman" w:hAnsi="Times New Roman" w:cs="Times New Roman"/>
        </w:rPr>
        <w:t xml:space="preserve"> considered state of the art. For GSM signal measurement,</w:t>
      </w:r>
      <w:r w:rsidR="00AE4111">
        <w:rPr>
          <w:rFonts w:ascii="Times New Roman" w:hAnsi="Times New Roman" w:cs="Times New Roman"/>
        </w:rPr>
        <w:t xml:space="preserve"> </w:t>
      </w:r>
      <w:r w:rsidR="00AE4111" w:rsidRPr="00003943">
        <w:rPr>
          <w:rFonts w:ascii="Times New Roman" w:hAnsi="Times New Roman" w:cs="Times New Roman"/>
        </w:rPr>
        <w:t xml:space="preserve">Agilent </w:t>
      </w:r>
      <w:r w:rsidR="00AE4111">
        <w:rPr>
          <w:rFonts w:ascii="Times New Roman" w:hAnsi="Times New Roman" w:cs="Times New Roman"/>
        </w:rPr>
        <w:t>Technologies’</w:t>
      </w:r>
      <w:r w:rsidR="00AE4111">
        <w:rPr>
          <w:rFonts w:ascii="Times New Roman" w:hAnsi="Times New Roman" w:cs="Times New Roman"/>
        </w:rPr>
        <w:t xml:space="preserve"> N9071A</w:t>
      </w:r>
      <w:r w:rsidR="0003125B">
        <w:rPr>
          <w:rFonts w:ascii="Times New Roman" w:hAnsi="Times New Roman" w:cs="Times New Roman"/>
        </w:rPr>
        <w:t xml:space="preserve"> [9]</w:t>
      </w:r>
      <w:r w:rsidR="00126A42">
        <w:rPr>
          <w:rFonts w:ascii="Times New Roman" w:hAnsi="Times New Roman" w:cs="Times New Roman"/>
        </w:rPr>
        <w:t xml:space="preserve"> is very good.</w:t>
      </w:r>
    </w:p>
    <w:p w:rsidR="00875539" w:rsidRPr="00003943" w:rsidRDefault="00875539" w:rsidP="00875539">
      <w:pPr>
        <w:pStyle w:val="ListParagraph"/>
        <w:numPr>
          <w:ilvl w:val="0"/>
          <w:numId w:val="1"/>
        </w:numPr>
        <w:spacing w:line="360" w:lineRule="auto"/>
        <w:rPr>
          <w:rFonts w:ascii="Times New Roman" w:hAnsi="Times New Roman" w:cs="Times New Roman"/>
          <w:b/>
        </w:rPr>
      </w:pPr>
      <w:r w:rsidRPr="00003943">
        <w:rPr>
          <w:rFonts w:ascii="Times New Roman" w:hAnsi="Times New Roman" w:cs="Times New Roman"/>
          <w:b/>
        </w:rPr>
        <w:t>Commercial Applications</w:t>
      </w:r>
    </w:p>
    <w:p w:rsidR="004337F7" w:rsidRPr="00003943" w:rsidRDefault="008F3404" w:rsidP="00553B42">
      <w:pPr>
        <w:spacing w:line="360" w:lineRule="auto"/>
        <w:ind w:firstLine="360"/>
        <w:rPr>
          <w:rFonts w:ascii="Times New Roman" w:hAnsi="Times New Roman" w:cs="Times New Roman"/>
        </w:rPr>
      </w:pPr>
      <w:r w:rsidRPr="00003943">
        <w:rPr>
          <w:rFonts w:ascii="Times New Roman" w:hAnsi="Times New Roman" w:cs="Times New Roman"/>
        </w:rPr>
        <w:t>This information can help the wireless communications operators such as AT&amp;T, Verizon, and Sprint etc. to make quick decisions on the optimization of the power control algorithm, handover strategy or frequency planning [</w:t>
      </w:r>
      <w:r w:rsidR="000C0DCA" w:rsidRPr="00003943">
        <w:rPr>
          <w:rFonts w:ascii="Times New Roman" w:hAnsi="Times New Roman" w:cs="Times New Roman"/>
        </w:rPr>
        <w:t>4</w:t>
      </w:r>
      <w:r w:rsidRPr="00003943">
        <w:rPr>
          <w:rFonts w:ascii="Times New Roman" w:hAnsi="Times New Roman" w:cs="Times New Roman"/>
        </w:rPr>
        <w:t>].</w:t>
      </w:r>
      <w:r w:rsidR="00BA42BF" w:rsidRPr="00003943">
        <w:rPr>
          <w:rFonts w:ascii="Times New Roman" w:hAnsi="Times New Roman" w:cs="Times New Roman"/>
        </w:rPr>
        <w:t xml:space="preserve"> Other commercial applications include </w:t>
      </w:r>
      <w:r w:rsidR="00D13B9F" w:rsidRPr="00003943">
        <w:rPr>
          <w:rFonts w:ascii="Times New Roman" w:hAnsi="Times New Roman" w:cs="Times New Roman"/>
        </w:rPr>
        <w:t xml:space="preserve">minimizing power consumption by the equipment used by these cellular networks, and increased signal strength and quality of the signals. This significantly increases the customer satisfaction for the user of cellular phones and helps in distinguishing the services of mobile operators such as AT&amp;T, Verizon and Sprint </w:t>
      </w:r>
      <w:r w:rsidR="00AB1CA5" w:rsidRPr="00003943">
        <w:rPr>
          <w:rFonts w:ascii="Times New Roman" w:hAnsi="Times New Roman" w:cs="Times New Roman"/>
        </w:rPr>
        <w:t>etc. [</w:t>
      </w:r>
      <w:r w:rsidR="003C1121" w:rsidRPr="00003943">
        <w:rPr>
          <w:rFonts w:ascii="Times New Roman" w:hAnsi="Times New Roman" w:cs="Times New Roman"/>
        </w:rPr>
        <w:t>1</w:t>
      </w:r>
      <w:r w:rsidR="00AB1CA5" w:rsidRPr="00003943">
        <w:rPr>
          <w:rFonts w:ascii="Times New Roman" w:hAnsi="Times New Roman" w:cs="Times New Roman"/>
        </w:rPr>
        <w:t>]</w:t>
      </w:r>
    </w:p>
    <w:p w:rsidR="00A019E4" w:rsidRPr="00003943" w:rsidRDefault="00A019E4" w:rsidP="00A019E4">
      <w:pPr>
        <w:pStyle w:val="ListParagraph"/>
        <w:numPr>
          <w:ilvl w:val="0"/>
          <w:numId w:val="1"/>
        </w:numPr>
        <w:spacing w:line="360" w:lineRule="auto"/>
        <w:rPr>
          <w:rFonts w:ascii="Times New Roman" w:hAnsi="Times New Roman" w:cs="Times New Roman"/>
          <w:b/>
        </w:rPr>
      </w:pPr>
      <w:r w:rsidRPr="00003943">
        <w:rPr>
          <w:rFonts w:ascii="Times New Roman" w:hAnsi="Times New Roman" w:cs="Times New Roman"/>
          <w:b/>
        </w:rPr>
        <w:t>Conclusion</w:t>
      </w:r>
    </w:p>
    <w:p w:rsidR="009D6D53" w:rsidRPr="00003943" w:rsidRDefault="00553B42" w:rsidP="00C0707C">
      <w:pPr>
        <w:spacing w:line="360" w:lineRule="auto"/>
        <w:ind w:firstLine="360"/>
        <w:rPr>
          <w:rFonts w:ascii="Times New Roman" w:hAnsi="Times New Roman" w:cs="Times New Roman"/>
        </w:rPr>
      </w:pPr>
      <w:r>
        <w:rPr>
          <w:rFonts w:ascii="Times New Roman" w:hAnsi="Times New Roman" w:cs="Times New Roman"/>
        </w:rPr>
        <w:t>Analysis of Signal measurement parameters discussed in this paper is the key to building efficient</w:t>
      </w:r>
      <w:r w:rsidR="00C0707C">
        <w:rPr>
          <w:rFonts w:ascii="Times New Roman" w:hAnsi="Times New Roman" w:cs="Times New Roman"/>
        </w:rPr>
        <w:t xml:space="preserve"> and </w:t>
      </w:r>
      <w:r>
        <w:rPr>
          <w:rFonts w:ascii="Times New Roman" w:hAnsi="Times New Roman" w:cs="Times New Roman"/>
        </w:rPr>
        <w:t xml:space="preserve">powerful cellular networks. </w:t>
      </w:r>
      <w:r w:rsidR="00CB3630">
        <w:rPr>
          <w:rFonts w:ascii="Times New Roman" w:hAnsi="Times New Roman" w:cs="Times New Roman"/>
        </w:rPr>
        <w:t>The technologies mentioned here play a vital</w:t>
      </w:r>
      <w:r w:rsidR="006B3E79">
        <w:rPr>
          <w:rFonts w:ascii="Times New Roman" w:hAnsi="Times New Roman" w:cs="Times New Roman"/>
        </w:rPr>
        <w:t xml:space="preserve"> role in saving several million </w:t>
      </w:r>
      <w:bookmarkStart w:id="0" w:name="_GoBack"/>
      <w:bookmarkEnd w:id="0"/>
      <w:r w:rsidR="00CB3630">
        <w:rPr>
          <w:rFonts w:ascii="Times New Roman" w:hAnsi="Times New Roman" w:cs="Times New Roman"/>
        </w:rPr>
        <w:t xml:space="preserve">dollars </w:t>
      </w:r>
      <w:r w:rsidR="00FA6198">
        <w:rPr>
          <w:rFonts w:ascii="Times New Roman" w:hAnsi="Times New Roman" w:cs="Times New Roman"/>
        </w:rPr>
        <w:t>for</w:t>
      </w:r>
      <w:r w:rsidR="00CB3630">
        <w:rPr>
          <w:rFonts w:ascii="Times New Roman" w:hAnsi="Times New Roman" w:cs="Times New Roman"/>
        </w:rPr>
        <w:t xml:space="preserve"> cellular network companies such as AT&amp;T, Verizon, and Sprint</w:t>
      </w:r>
      <w:r w:rsidR="00793DF6">
        <w:rPr>
          <w:rFonts w:ascii="Times New Roman" w:hAnsi="Times New Roman" w:cs="Times New Roman"/>
        </w:rPr>
        <w:t xml:space="preserve"> etc.</w:t>
      </w:r>
    </w:p>
    <w:p w:rsidR="001118AA" w:rsidRPr="00003943" w:rsidRDefault="001118AA" w:rsidP="009F34A5">
      <w:pPr>
        <w:spacing w:line="360" w:lineRule="auto"/>
        <w:rPr>
          <w:rFonts w:ascii="Times New Roman" w:hAnsi="Times New Roman" w:cs="Times New Roman"/>
        </w:rPr>
      </w:pPr>
    </w:p>
    <w:p w:rsidR="009D6D53" w:rsidRPr="00003943" w:rsidRDefault="009D6D53" w:rsidP="009F34A5">
      <w:pPr>
        <w:spacing w:line="360" w:lineRule="auto"/>
        <w:rPr>
          <w:rFonts w:ascii="Times New Roman" w:hAnsi="Times New Roman" w:cs="Times New Roman"/>
        </w:rPr>
      </w:pPr>
    </w:p>
    <w:p w:rsidR="009D6D53" w:rsidRPr="00003943" w:rsidRDefault="009D6D53" w:rsidP="009F34A5">
      <w:pPr>
        <w:spacing w:line="360" w:lineRule="auto"/>
        <w:rPr>
          <w:rFonts w:ascii="Times New Roman" w:hAnsi="Times New Roman" w:cs="Times New Roman"/>
        </w:rPr>
      </w:pPr>
    </w:p>
    <w:p w:rsidR="004B2176" w:rsidRDefault="004B2176" w:rsidP="004B2176">
      <w:pPr>
        <w:spacing w:line="360" w:lineRule="auto"/>
        <w:rPr>
          <w:rFonts w:ascii="Times New Roman" w:hAnsi="Times New Roman" w:cs="Times New Roman"/>
        </w:rPr>
      </w:pPr>
    </w:p>
    <w:p w:rsidR="009D6D53" w:rsidRPr="00003943" w:rsidRDefault="009D6D53" w:rsidP="004B2176">
      <w:pPr>
        <w:spacing w:line="360" w:lineRule="auto"/>
        <w:jc w:val="center"/>
        <w:rPr>
          <w:rFonts w:ascii="Times New Roman" w:hAnsi="Times New Roman" w:cs="Times New Roman"/>
          <w:b/>
        </w:rPr>
      </w:pPr>
      <w:r w:rsidRPr="00003943">
        <w:rPr>
          <w:rFonts w:ascii="Times New Roman" w:hAnsi="Times New Roman" w:cs="Times New Roman"/>
          <w:b/>
        </w:rPr>
        <w:lastRenderedPageBreak/>
        <w:t>REFERENCES</w:t>
      </w:r>
    </w:p>
    <w:p w:rsidR="007F1E39" w:rsidRPr="00003943" w:rsidRDefault="007F1E39"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 xml:space="preserve">[1] Q. Gu, “RF System Design of Transceivers for Wireless Communications”, 2nd ed. </w:t>
      </w:r>
      <w:r w:rsidR="001C5C53" w:rsidRPr="00003943">
        <w:rPr>
          <w:rFonts w:ascii="Times New Roman" w:hAnsi="Times New Roman" w:cs="Times New Roman"/>
        </w:rPr>
        <w:t xml:space="preserve">Berlin, Germany: </w:t>
      </w:r>
      <w:r w:rsidRPr="00003943">
        <w:rPr>
          <w:rFonts w:ascii="Times New Roman" w:hAnsi="Times New Roman" w:cs="Times New Roman"/>
        </w:rPr>
        <w:t>Springer, 2005</w:t>
      </w:r>
      <w:r w:rsidR="001C5C53" w:rsidRPr="00003943">
        <w:rPr>
          <w:rFonts w:ascii="Times New Roman" w:hAnsi="Times New Roman" w:cs="Times New Roman"/>
        </w:rPr>
        <w:t>.</w:t>
      </w:r>
    </w:p>
    <w:p w:rsidR="009D6D53" w:rsidRPr="00003943" w:rsidRDefault="007F1E39"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[2</w:t>
      </w:r>
      <w:r w:rsidR="009D6D53" w:rsidRPr="00003943">
        <w:rPr>
          <w:rFonts w:ascii="Times New Roman" w:hAnsi="Times New Roman" w:cs="Times New Roman"/>
        </w:rPr>
        <w:t>] M. Glendrange, K. Hove and E. Hvideberg, “Decoding GSM”</w:t>
      </w:r>
      <w:r w:rsidR="007A0644" w:rsidRPr="00003943">
        <w:rPr>
          <w:rFonts w:ascii="Times New Roman" w:hAnsi="Times New Roman" w:cs="Times New Roman"/>
        </w:rPr>
        <w:t>, Dept. Telematics, Norwegian Univ. of Science and Technology, Trondheim, Norway, Final Rep., January 2010</w:t>
      </w:r>
    </w:p>
    <w:p w:rsidR="00D8376E" w:rsidRPr="00003943" w:rsidRDefault="007F1E39"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[3</w:t>
      </w:r>
      <w:r w:rsidR="00D8376E" w:rsidRPr="00003943">
        <w:rPr>
          <w:rFonts w:ascii="Times New Roman" w:hAnsi="Times New Roman" w:cs="Times New Roman"/>
        </w:rPr>
        <w:t xml:space="preserve">] </w:t>
      </w:r>
      <w:r w:rsidR="000A0B00" w:rsidRPr="00003943">
        <w:rPr>
          <w:rFonts w:ascii="Times New Roman" w:hAnsi="Times New Roman" w:cs="Times New Roman"/>
        </w:rPr>
        <w:t xml:space="preserve">M. Rahnema, “Overview of the GSM System and Protocol Architecture”, in </w:t>
      </w:r>
      <w:r w:rsidR="00D8376E" w:rsidRPr="00003943">
        <w:rPr>
          <w:rFonts w:ascii="Times New Roman" w:hAnsi="Times New Roman" w:cs="Times New Roman"/>
        </w:rPr>
        <w:t xml:space="preserve">IEEE </w:t>
      </w:r>
      <w:r w:rsidR="00B51FC4" w:rsidRPr="00003943">
        <w:rPr>
          <w:rFonts w:ascii="Times New Roman" w:hAnsi="Times New Roman" w:cs="Times New Roman"/>
        </w:rPr>
        <w:t>Commun</w:t>
      </w:r>
      <w:r w:rsidR="008104A5" w:rsidRPr="00003943">
        <w:rPr>
          <w:rFonts w:ascii="Times New Roman" w:hAnsi="Times New Roman" w:cs="Times New Roman"/>
        </w:rPr>
        <w:t>. Mag.</w:t>
      </w:r>
      <w:r w:rsidR="007C190F" w:rsidRPr="00003943">
        <w:rPr>
          <w:rFonts w:ascii="Times New Roman" w:hAnsi="Times New Roman" w:cs="Times New Roman"/>
        </w:rPr>
        <w:t>,</w:t>
      </w:r>
      <w:r w:rsidR="003258AD" w:rsidRPr="00003943">
        <w:rPr>
          <w:rFonts w:ascii="Times New Roman" w:hAnsi="Times New Roman" w:cs="Times New Roman"/>
        </w:rPr>
        <w:t xml:space="preserve"> </w:t>
      </w:r>
      <w:r w:rsidR="008104A5" w:rsidRPr="00003943">
        <w:rPr>
          <w:rFonts w:ascii="Times New Roman" w:hAnsi="Times New Roman" w:cs="Times New Roman"/>
        </w:rPr>
        <w:t xml:space="preserve">vol. 31, pp 92-100, </w:t>
      </w:r>
      <w:r w:rsidR="003E1A41" w:rsidRPr="00003943">
        <w:rPr>
          <w:rFonts w:ascii="Times New Roman" w:hAnsi="Times New Roman" w:cs="Times New Roman"/>
        </w:rPr>
        <w:t xml:space="preserve">August, </w:t>
      </w:r>
      <w:r w:rsidR="003258AD" w:rsidRPr="00003943">
        <w:rPr>
          <w:rFonts w:ascii="Times New Roman" w:hAnsi="Times New Roman" w:cs="Times New Roman"/>
        </w:rPr>
        <w:t>1993</w:t>
      </w:r>
    </w:p>
    <w:p w:rsidR="000C0DCA" w:rsidRPr="00003943" w:rsidRDefault="007F1E39"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[4</w:t>
      </w:r>
      <w:r w:rsidR="008A46C6" w:rsidRPr="00003943">
        <w:rPr>
          <w:rFonts w:ascii="Times New Roman" w:hAnsi="Times New Roman" w:cs="Times New Roman"/>
        </w:rPr>
        <w:t xml:space="preserve">] Anritsu (2007). </w:t>
      </w:r>
      <w:r w:rsidR="008A46C6" w:rsidRPr="00003943">
        <w:rPr>
          <w:rFonts w:ascii="Times New Roman" w:hAnsi="Times New Roman" w:cs="Times New Roman"/>
          <w:i/>
        </w:rPr>
        <w:t>CDMA measurement</w:t>
      </w:r>
      <w:r w:rsidR="008A46C6" w:rsidRPr="00003943">
        <w:rPr>
          <w:rFonts w:ascii="Times New Roman" w:hAnsi="Times New Roman" w:cs="Times New Roman"/>
        </w:rPr>
        <w:t xml:space="preserve"> [Online]. Available FTP: </w:t>
      </w:r>
      <w:hyperlink r:id="rId6" w:history="1">
        <w:r w:rsidR="008A46C6" w:rsidRPr="00003943">
          <w:rPr>
            <w:rStyle w:val="Hyperlink"/>
            <w:rFonts w:ascii="Times New Roman" w:hAnsi="Times New Roman" w:cs="Times New Roman"/>
            <w:color w:val="auto"/>
            <w:u w:val="none"/>
          </w:rPr>
          <w:t>http://www.anritsu.com/en-US/Downloads/Application-Notes/Application-Note/DWL2816.aspx</w:t>
        </w:r>
      </w:hyperlink>
    </w:p>
    <w:p w:rsidR="001C5C53" w:rsidRPr="00003943" w:rsidRDefault="003D0614" w:rsidP="001C5C53">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[5]</w:t>
      </w:r>
      <w:r w:rsidR="001C5C53" w:rsidRPr="00003943">
        <w:rPr>
          <w:rFonts w:ascii="Times New Roman" w:hAnsi="Times New Roman" w:cs="Times New Roman"/>
        </w:rPr>
        <w:t xml:space="preserve"> M. H. Ahmed</w:t>
      </w:r>
      <w:r w:rsidR="007A0644" w:rsidRPr="00003943">
        <w:rPr>
          <w:rFonts w:ascii="Times New Roman" w:hAnsi="Times New Roman" w:cs="Times New Roman"/>
        </w:rPr>
        <w:t xml:space="preserve"> and</w:t>
      </w:r>
      <w:r w:rsidR="001C5C53" w:rsidRPr="00003943">
        <w:rPr>
          <w:rFonts w:ascii="Times New Roman" w:hAnsi="Times New Roman" w:cs="Times New Roman"/>
        </w:rPr>
        <w:t xml:space="preserve"> M. Elsayes, “Accurate Upper Bound of SINR-based Call Admission Threshold in</w:t>
      </w:r>
    </w:p>
    <w:p w:rsidR="003D0614" w:rsidRPr="00003943" w:rsidRDefault="001C5C53" w:rsidP="001C5C53">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CDMA Systems with Imperfect Power Control”</w:t>
      </w:r>
      <w:r w:rsidR="008104A5" w:rsidRPr="00003943">
        <w:rPr>
          <w:rFonts w:ascii="Times New Roman" w:hAnsi="Times New Roman" w:cs="Times New Roman"/>
        </w:rPr>
        <w:t>, in IEEE Commun.</w:t>
      </w:r>
      <w:r w:rsidRPr="00003943">
        <w:rPr>
          <w:rFonts w:ascii="Times New Roman" w:hAnsi="Times New Roman" w:cs="Times New Roman"/>
        </w:rPr>
        <w:t xml:space="preserve"> </w:t>
      </w:r>
      <w:r w:rsidR="008104A5" w:rsidRPr="00003943">
        <w:rPr>
          <w:rFonts w:ascii="Times New Roman" w:hAnsi="Times New Roman" w:cs="Times New Roman"/>
        </w:rPr>
        <w:t>Mag.</w:t>
      </w:r>
      <w:r w:rsidRPr="00003943">
        <w:rPr>
          <w:rFonts w:ascii="Times New Roman" w:hAnsi="Times New Roman" w:cs="Times New Roman"/>
        </w:rPr>
        <w:t xml:space="preserve">, </w:t>
      </w:r>
      <w:r w:rsidR="004E5B84" w:rsidRPr="00003943">
        <w:rPr>
          <w:rFonts w:ascii="Times New Roman" w:hAnsi="Times New Roman" w:cs="Times New Roman"/>
        </w:rPr>
        <w:t xml:space="preserve">vol. 11, </w:t>
      </w:r>
      <w:r w:rsidRPr="00003943">
        <w:rPr>
          <w:rFonts w:ascii="Times New Roman" w:hAnsi="Times New Roman" w:cs="Times New Roman"/>
        </w:rPr>
        <w:t>March 2007</w:t>
      </w:r>
    </w:p>
    <w:p w:rsidR="009D6D53" w:rsidRPr="00003943" w:rsidRDefault="003D0614"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[6</w:t>
      </w:r>
      <w:r w:rsidR="009D6D53" w:rsidRPr="00003943">
        <w:rPr>
          <w:rFonts w:ascii="Times New Roman" w:hAnsi="Times New Roman" w:cs="Times New Roman"/>
        </w:rPr>
        <w:t>] P. M. Olmos, J. J. Murillo-Fuentes and G. Esteve, “Analyzing signal strength versus quality levels in cellular systems: a case study in GSM”, in</w:t>
      </w:r>
      <w:r w:rsidR="000B4A2E" w:rsidRPr="00003943">
        <w:rPr>
          <w:rFonts w:ascii="Times New Roman" w:hAnsi="Times New Roman" w:cs="Times New Roman"/>
        </w:rPr>
        <w:t xml:space="preserve"> IEEE 20</w:t>
      </w:r>
      <w:r w:rsidR="000B4A2E" w:rsidRPr="00003943">
        <w:rPr>
          <w:rFonts w:ascii="Times New Roman" w:hAnsi="Times New Roman" w:cs="Times New Roman"/>
          <w:vertAlign w:val="superscript"/>
        </w:rPr>
        <w:t>th</w:t>
      </w:r>
      <w:r w:rsidR="000B4A2E" w:rsidRPr="00003943">
        <w:rPr>
          <w:rFonts w:ascii="Times New Roman" w:hAnsi="Times New Roman" w:cs="Times New Roman"/>
        </w:rPr>
        <w:t xml:space="preserve"> Personal Indoor and Mobile Radio Communications, PIMRC 2009, </w:t>
      </w:r>
      <w:r w:rsidR="00520C71" w:rsidRPr="00003943">
        <w:rPr>
          <w:rFonts w:ascii="Times New Roman" w:hAnsi="Times New Roman" w:cs="Times New Roman"/>
        </w:rPr>
        <w:t xml:space="preserve">vol. </w:t>
      </w:r>
      <w:r w:rsidR="007E6F6E" w:rsidRPr="00003943">
        <w:rPr>
          <w:rFonts w:ascii="Times New Roman" w:hAnsi="Times New Roman" w:cs="Times New Roman"/>
        </w:rPr>
        <w:t>3</w:t>
      </w:r>
      <w:r w:rsidR="00520C71" w:rsidRPr="00003943">
        <w:rPr>
          <w:rFonts w:ascii="Times New Roman" w:hAnsi="Times New Roman" w:cs="Times New Roman"/>
        </w:rPr>
        <w:t>,</w:t>
      </w:r>
      <w:r w:rsidR="003A5C23" w:rsidRPr="00003943">
        <w:rPr>
          <w:rFonts w:ascii="Times New Roman" w:hAnsi="Times New Roman" w:cs="Times New Roman"/>
        </w:rPr>
        <w:t xml:space="preserve"> </w:t>
      </w:r>
      <w:r w:rsidR="000B4A2E" w:rsidRPr="00003943">
        <w:rPr>
          <w:rFonts w:ascii="Times New Roman" w:hAnsi="Times New Roman" w:cs="Times New Roman"/>
        </w:rPr>
        <w:t xml:space="preserve">13 September 2009, </w:t>
      </w:r>
      <w:r w:rsidR="00520C71" w:rsidRPr="00003943">
        <w:rPr>
          <w:rFonts w:ascii="Times New Roman" w:hAnsi="Times New Roman" w:cs="Times New Roman"/>
        </w:rPr>
        <w:t>pp. 3114-3118</w:t>
      </w:r>
    </w:p>
    <w:p w:rsidR="00724790" w:rsidRPr="00003943" w:rsidRDefault="00CF0A6E" w:rsidP="009F34A5">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 xml:space="preserve">[7] </w:t>
      </w:r>
      <w:r w:rsidR="00724790" w:rsidRPr="00003943">
        <w:rPr>
          <w:rFonts w:ascii="Times New Roman" w:hAnsi="Times New Roman" w:cs="Times New Roman"/>
        </w:rPr>
        <w:t>S.S. Durduran, L. Seyfi, C. Avci and A. M. Ozan, “</w:t>
      </w:r>
      <w:r w:rsidR="00724790" w:rsidRPr="00003943">
        <w:rPr>
          <w:rFonts w:ascii="Times New Roman" w:hAnsi="Times New Roman" w:cs="Times New Roman"/>
        </w:rPr>
        <w:t>Measure</w:t>
      </w:r>
      <w:r w:rsidR="00724790" w:rsidRPr="00003943">
        <w:rPr>
          <w:rFonts w:ascii="Times New Roman" w:hAnsi="Times New Roman" w:cs="Times New Roman"/>
        </w:rPr>
        <w:t xml:space="preserve">ment of Electromagnetic Signal </w:t>
      </w:r>
      <w:r w:rsidR="00724790" w:rsidRPr="00003943">
        <w:rPr>
          <w:rFonts w:ascii="Times New Roman" w:hAnsi="Times New Roman" w:cs="Times New Roman"/>
        </w:rPr>
        <w:t>Strengths of</w:t>
      </w:r>
      <w:r w:rsidR="00724790" w:rsidRPr="00003943">
        <w:rPr>
          <w:rFonts w:ascii="Times New Roman" w:hAnsi="Times New Roman" w:cs="Times New Roman"/>
        </w:rPr>
        <w:t xml:space="preserve"> Four GSM Base Stations at 900 MHz in a Pilot Region”, in </w:t>
      </w:r>
      <w:r w:rsidR="00971EFC" w:rsidRPr="00003943">
        <w:rPr>
          <w:rFonts w:ascii="Times New Roman" w:hAnsi="Times New Roman" w:cs="Times New Roman"/>
        </w:rPr>
        <w:t>World Con</w:t>
      </w:r>
      <w:r w:rsidR="00551D83" w:rsidRPr="00003943">
        <w:rPr>
          <w:rFonts w:ascii="Times New Roman" w:hAnsi="Times New Roman" w:cs="Times New Roman"/>
        </w:rPr>
        <w:t xml:space="preserve">gress on Engineering 2013, vol. </w:t>
      </w:r>
      <w:r w:rsidR="00971EFC" w:rsidRPr="00003943">
        <w:rPr>
          <w:rFonts w:ascii="Times New Roman" w:hAnsi="Times New Roman" w:cs="Times New Roman"/>
        </w:rPr>
        <w:t>2, 3 July 2013, pp. 1160-1163</w:t>
      </w:r>
    </w:p>
    <w:p w:rsidR="00003943" w:rsidRPr="00003943" w:rsidRDefault="00003943" w:rsidP="00003943">
      <w:pPr>
        <w:autoSpaceDE w:val="0"/>
        <w:autoSpaceDN w:val="0"/>
        <w:adjustRightInd w:val="0"/>
        <w:spacing w:after="0" w:line="360" w:lineRule="auto"/>
        <w:rPr>
          <w:rFonts w:ascii="Times New Roman" w:hAnsi="Times New Roman" w:cs="Times New Roman"/>
        </w:rPr>
      </w:pPr>
      <w:r w:rsidRPr="00003943">
        <w:rPr>
          <w:rFonts w:ascii="Times New Roman" w:hAnsi="Times New Roman" w:cs="Times New Roman"/>
        </w:rPr>
        <w:t>[8]</w:t>
      </w:r>
      <w:r w:rsidRPr="00003943">
        <w:rPr>
          <w:rFonts w:ascii="Times New Roman" w:hAnsi="Times New Roman" w:cs="Times New Roman"/>
        </w:rPr>
        <w:t xml:space="preserve"> </w:t>
      </w:r>
      <w:r w:rsidRPr="00003943">
        <w:rPr>
          <w:rFonts w:ascii="Times New Roman" w:hAnsi="Times New Roman" w:cs="Times New Roman"/>
        </w:rPr>
        <w:t xml:space="preserve">Agilent </w:t>
      </w:r>
      <w:r w:rsidRPr="00003943">
        <w:rPr>
          <w:rFonts w:ascii="Times New Roman" w:hAnsi="Times New Roman" w:cs="Times New Roman"/>
        </w:rPr>
        <w:t xml:space="preserve">(2007). </w:t>
      </w:r>
      <w:r w:rsidRPr="00003943">
        <w:rPr>
          <w:rFonts w:ascii="Times New Roman" w:hAnsi="Times New Roman" w:cs="Times New Roman"/>
          <w:i/>
        </w:rPr>
        <w:t>Understanding CDMA</w:t>
      </w:r>
      <w:r w:rsidRPr="00003943">
        <w:rPr>
          <w:rFonts w:ascii="Times New Roman" w:hAnsi="Times New Roman" w:cs="Times New Roman"/>
          <w:i/>
        </w:rPr>
        <w:t xml:space="preserve"> </w:t>
      </w:r>
      <w:r w:rsidRPr="00003943">
        <w:rPr>
          <w:rFonts w:ascii="Times New Roman" w:hAnsi="Times New Roman" w:cs="Times New Roman"/>
          <w:i/>
        </w:rPr>
        <w:t>Measurements for Base Stations</w:t>
      </w:r>
      <w:r w:rsidRPr="00003943">
        <w:rPr>
          <w:rFonts w:ascii="Times New Roman" w:hAnsi="Times New Roman" w:cs="Times New Roman"/>
          <w:i/>
        </w:rPr>
        <w:t xml:space="preserve"> </w:t>
      </w:r>
      <w:r w:rsidRPr="00003943">
        <w:rPr>
          <w:rFonts w:ascii="Times New Roman" w:hAnsi="Times New Roman" w:cs="Times New Roman"/>
          <w:i/>
        </w:rPr>
        <w:t>and Their Components</w:t>
      </w:r>
      <w:r w:rsidRPr="00003943">
        <w:rPr>
          <w:rFonts w:ascii="Times New Roman" w:hAnsi="Times New Roman" w:cs="Times New Roman"/>
          <w:i/>
        </w:rPr>
        <w:t xml:space="preserve"> </w:t>
      </w:r>
      <w:r w:rsidRPr="00003943">
        <w:rPr>
          <w:rFonts w:ascii="Times New Roman" w:hAnsi="Times New Roman" w:cs="Times New Roman"/>
        </w:rPr>
        <w:t xml:space="preserve">[Online]. Available FTP: </w:t>
      </w:r>
      <w:hyperlink r:id="rId7" w:history="1">
        <w:r w:rsidRPr="00003943">
          <w:rPr>
            <w:rStyle w:val="Hyperlink"/>
            <w:rFonts w:ascii="Times New Roman" w:hAnsi="Times New Roman" w:cs="Times New Roman"/>
            <w:color w:val="auto"/>
            <w:u w:val="none"/>
          </w:rPr>
          <w:t>http://cp.literature.agilent.com/litweb/pdf/5968-0953E.pdf</w:t>
        </w:r>
      </w:hyperlink>
    </w:p>
    <w:p w:rsidR="00003943" w:rsidRPr="00003943" w:rsidRDefault="00AE4111" w:rsidP="009F34A5">
      <w:pPr>
        <w:autoSpaceDE w:val="0"/>
        <w:autoSpaceDN w:val="0"/>
        <w:adjustRightInd w:val="0"/>
        <w:spacing w:after="0" w:line="360" w:lineRule="auto"/>
        <w:rPr>
          <w:rFonts w:ascii="Times New Roman" w:hAnsi="Times New Roman" w:cs="Times New Roman"/>
        </w:rPr>
      </w:pPr>
      <w:r>
        <w:rPr>
          <w:rFonts w:ascii="Times New Roman" w:hAnsi="Times New Roman" w:cs="Times New Roman"/>
        </w:rPr>
        <w:t xml:space="preserve">[9] </w:t>
      </w:r>
      <w:r w:rsidRPr="00003943">
        <w:rPr>
          <w:rFonts w:ascii="Times New Roman" w:hAnsi="Times New Roman" w:cs="Times New Roman"/>
        </w:rPr>
        <w:t>Agilent (</w:t>
      </w:r>
      <w:r w:rsidR="00057673">
        <w:rPr>
          <w:rFonts w:ascii="Times New Roman" w:hAnsi="Times New Roman" w:cs="Times New Roman"/>
        </w:rPr>
        <w:t>2013</w:t>
      </w:r>
      <w:r w:rsidRPr="00003943">
        <w:rPr>
          <w:rFonts w:ascii="Times New Roman" w:hAnsi="Times New Roman" w:cs="Times New Roman"/>
        </w:rPr>
        <w:t xml:space="preserve">). </w:t>
      </w:r>
      <w:r w:rsidR="0044219F">
        <w:rPr>
          <w:rFonts w:ascii="Times New Roman" w:hAnsi="Times New Roman" w:cs="Times New Roman"/>
        </w:rPr>
        <w:t>N9071A GSM/EDGE/EVO Measurement Application</w:t>
      </w:r>
      <w:r w:rsidRPr="00003943">
        <w:rPr>
          <w:rFonts w:ascii="Times New Roman" w:hAnsi="Times New Roman" w:cs="Times New Roman"/>
          <w:i/>
        </w:rPr>
        <w:t xml:space="preserve"> </w:t>
      </w:r>
      <w:r w:rsidRPr="00003943">
        <w:rPr>
          <w:rFonts w:ascii="Times New Roman" w:hAnsi="Times New Roman" w:cs="Times New Roman"/>
        </w:rPr>
        <w:t xml:space="preserve">[Online]. Available FTP: </w:t>
      </w:r>
      <w:hyperlink r:id="rId8" w:history="1">
        <w:r w:rsidRPr="00AE4111">
          <w:rPr>
            <w:rStyle w:val="Hyperlink"/>
            <w:rFonts w:ascii="Times New Roman" w:hAnsi="Times New Roman" w:cs="Times New Roman"/>
            <w:color w:val="auto"/>
            <w:u w:val="none"/>
          </w:rPr>
          <w:t>http://www.home.agilent.com/en/pd-1585079-pn-N9071A/gsm-edge-evo-measurement-application</w:t>
        </w:r>
      </w:hyperlink>
    </w:p>
    <w:sectPr w:rsidR="00003943" w:rsidRPr="0000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A59A2"/>
    <w:multiLevelType w:val="hybridMultilevel"/>
    <w:tmpl w:val="074A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60"/>
    <w:rsid w:val="00003943"/>
    <w:rsid w:val="00016C5A"/>
    <w:rsid w:val="0003125B"/>
    <w:rsid w:val="00033902"/>
    <w:rsid w:val="00057673"/>
    <w:rsid w:val="00060E20"/>
    <w:rsid w:val="000A0B00"/>
    <w:rsid w:val="000B4A2E"/>
    <w:rsid w:val="000C0DCA"/>
    <w:rsid w:val="000D5625"/>
    <w:rsid w:val="000E3878"/>
    <w:rsid w:val="001118AA"/>
    <w:rsid w:val="00117C81"/>
    <w:rsid w:val="00126A42"/>
    <w:rsid w:val="001336A4"/>
    <w:rsid w:val="001472BB"/>
    <w:rsid w:val="0016683C"/>
    <w:rsid w:val="001716C0"/>
    <w:rsid w:val="00190AA2"/>
    <w:rsid w:val="0019506A"/>
    <w:rsid w:val="001B6098"/>
    <w:rsid w:val="001C5C53"/>
    <w:rsid w:val="00203D95"/>
    <w:rsid w:val="0023271C"/>
    <w:rsid w:val="00240111"/>
    <w:rsid w:val="00247515"/>
    <w:rsid w:val="00252022"/>
    <w:rsid w:val="002B2AD6"/>
    <w:rsid w:val="002C5995"/>
    <w:rsid w:val="002D64B9"/>
    <w:rsid w:val="003068F2"/>
    <w:rsid w:val="003258AD"/>
    <w:rsid w:val="00341598"/>
    <w:rsid w:val="0035771A"/>
    <w:rsid w:val="00360427"/>
    <w:rsid w:val="003A5C23"/>
    <w:rsid w:val="003A6642"/>
    <w:rsid w:val="003C1121"/>
    <w:rsid w:val="003D0614"/>
    <w:rsid w:val="003E1A41"/>
    <w:rsid w:val="004027EF"/>
    <w:rsid w:val="004337F7"/>
    <w:rsid w:val="0044219F"/>
    <w:rsid w:val="004856BA"/>
    <w:rsid w:val="00493D3D"/>
    <w:rsid w:val="004B2176"/>
    <w:rsid w:val="004E5B84"/>
    <w:rsid w:val="00502547"/>
    <w:rsid w:val="0050513A"/>
    <w:rsid w:val="00520C71"/>
    <w:rsid w:val="00551B56"/>
    <w:rsid w:val="00551D83"/>
    <w:rsid w:val="00553B42"/>
    <w:rsid w:val="00571FCE"/>
    <w:rsid w:val="00594F60"/>
    <w:rsid w:val="005B45AD"/>
    <w:rsid w:val="005C25E3"/>
    <w:rsid w:val="00604703"/>
    <w:rsid w:val="006518B3"/>
    <w:rsid w:val="00692A52"/>
    <w:rsid w:val="006A3B98"/>
    <w:rsid w:val="006A5881"/>
    <w:rsid w:val="006A602C"/>
    <w:rsid w:val="006B3E79"/>
    <w:rsid w:val="007008BA"/>
    <w:rsid w:val="00724790"/>
    <w:rsid w:val="007368EF"/>
    <w:rsid w:val="00780761"/>
    <w:rsid w:val="00793DF6"/>
    <w:rsid w:val="007965F4"/>
    <w:rsid w:val="007A0644"/>
    <w:rsid w:val="007A0E5E"/>
    <w:rsid w:val="007A1A2B"/>
    <w:rsid w:val="007C190F"/>
    <w:rsid w:val="007E6F6E"/>
    <w:rsid w:val="007F1E39"/>
    <w:rsid w:val="0080113C"/>
    <w:rsid w:val="008104A5"/>
    <w:rsid w:val="00840F7C"/>
    <w:rsid w:val="00846DFB"/>
    <w:rsid w:val="00850F3F"/>
    <w:rsid w:val="00875539"/>
    <w:rsid w:val="00890BAD"/>
    <w:rsid w:val="008A29A4"/>
    <w:rsid w:val="008A46C6"/>
    <w:rsid w:val="008D7E95"/>
    <w:rsid w:val="008F3404"/>
    <w:rsid w:val="00934FC8"/>
    <w:rsid w:val="00942D23"/>
    <w:rsid w:val="0094403B"/>
    <w:rsid w:val="00971EFC"/>
    <w:rsid w:val="009907E5"/>
    <w:rsid w:val="00993F86"/>
    <w:rsid w:val="009A41C4"/>
    <w:rsid w:val="009D6D53"/>
    <w:rsid w:val="009F34A5"/>
    <w:rsid w:val="009F78CB"/>
    <w:rsid w:val="00A019E4"/>
    <w:rsid w:val="00A37BD6"/>
    <w:rsid w:val="00AA1365"/>
    <w:rsid w:val="00AB1CA5"/>
    <w:rsid w:val="00AD1256"/>
    <w:rsid w:val="00AE4111"/>
    <w:rsid w:val="00AF0BD6"/>
    <w:rsid w:val="00B51FC4"/>
    <w:rsid w:val="00B804DE"/>
    <w:rsid w:val="00BA42BF"/>
    <w:rsid w:val="00BB5408"/>
    <w:rsid w:val="00BD27CD"/>
    <w:rsid w:val="00C03916"/>
    <w:rsid w:val="00C0707C"/>
    <w:rsid w:val="00C20B05"/>
    <w:rsid w:val="00C25E3D"/>
    <w:rsid w:val="00C3175F"/>
    <w:rsid w:val="00C40A70"/>
    <w:rsid w:val="00C51538"/>
    <w:rsid w:val="00C74747"/>
    <w:rsid w:val="00C977B4"/>
    <w:rsid w:val="00CB3630"/>
    <w:rsid w:val="00CD280A"/>
    <w:rsid w:val="00CF0A6E"/>
    <w:rsid w:val="00D02B87"/>
    <w:rsid w:val="00D07CFB"/>
    <w:rsid w:val="00D13B9F"/>
    <w:rsid w:val="00D13D81"/>
    <w:rsid w:val="00D33349"/>
    <w:rsid w:val="00D449D0"/>
    <w:rsid w:val="00D65FAD"/>
    <w:rsid w:val="00D8376E"/>
    <w:rsid w:val="00D9148C"/>
    <w:rsid w:val="00DC2C29"/>
    <w:rsid w:val="00E03296"/>
    <w:rsid w:val="00E20C99"/>
    <w:rsid w:val="00E41CEA"/>
    <w:rsid w:val="00E658D8"/>
    <w:rsid w:val="00E97F2C"/>
    <w:rsid w:val="00EA0A14"/>
    <w:rsid w:val="00EC3510"/>
    <w:rsid w:val="00EC53A6"/>
    <w:rsid w:val="00EF5296"/>
    <w:rsid w:val="00F0673B"/>
    <w:rsid w:val="00F07752"/>
    <w:rsid w:val="00F52178"/>
    <w:rsid w:val="00F778F5"/>
    <w:rsid w:val="00F96B63"/>
    <w:rsid w:val="00FA6198"/>
    <w:rsid w:val="00FB02B1"/>
    <w:rsid w:val="00FD4BEA"/>
    <w:rsid w:val="00FE0BB4"/>
    <w:rsid w:val="00FF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E2874-67CB-4E3A-909D-9C44553C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4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F6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B4A2E"/>
    <w:rPr>
      <w:color w:val="0000FF"/>
      <w:u w:val="single"/>
    </w:rPr>
  </w:style>
  <w:style w:type="paragraph" w:styleId="ListParagraph">
    <w:name w:val="List Paragraph"/>
    <w:basedOn w:val="Normal"/>
    <w:uiPriority w:val="34"/>
    <w:qFormat/>
    <w:rsid w:val="009F34A5"/>
    <w:pPr>
      <w:ind w:left="720"/>
      <w:contextualSpacing/>
    </w:pPr>
  </w:style>
  <w:style w:type="paragraph" w:styleId="NormalWeb">
    <w:name w:val="Normal (Web)"/>
    <w:basedOn w:val="Normal"/>
    <w:uiPriority w:val="99"/>
    <w:semiHidden/>
    <w:unhideWhenUsed/>
    <w:rsid w:val="00190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0AA2"/>
  </w:style>
  <w:style w:type="character" w:styleId="Emphasis">
    <w:name w:val="Emphasis"/>
    <w:basedOn w:val="DefaultParagraphFont"/>
    <w:uiPriority w:val="20"/>
    <w:qFormat/>
    <w:rsid w:val="00190AA2"/>
    <w:rPr>
      <w:i/>
      <w:iCs/>
    </w:rPr>
  </w:style>
  <w:style w:type="character" w:styleId="Strong">
    <w:name w:val="Strong"/>
    <w:basedOn w:val="DefaultParagraphFont"/>
    <w:uiPriority w:val="22"/>
    <w:qFormat/>
    <w:rsid w:val="00190AA2"/>
    <w:rPr>
      <w:b/>
      <w:bCs/>
    </w:rPr>
  </w:style>
  <w:style w:type="character" w:styleId="PlaceholderText">
    <w:name w:val="Placeholder Text"/>
    <w:basedOn w:val="DefaultParagraphFont"/>
    <w:uiPriority w:val="99"/>
    <w:semiHidden/>
    <w:rsid w:val="002520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538">
      <w:bodyDiv w:val="1"/>
      <w:marLeft w:val="0"/>
      <w:marRight w:val="0"/>
      <w:marTop w:val="0"/>
      <w:marBottom w:val="0"/>
      <w:divBdr>
        <w:top w:val="none" w:sz="0" w:space="0" w:color="auto"/>
        <w:left w:val="none" w:sz="0" w:space="0" w:color="auto"/>
        <w:bottom w:val="none" w:sz="0" w:space="0" w:color="auto"/>
        <w:right w:val="none" w:sz="0" w:space="0" w:color="auto"/>
      </w:divBdr>
    </w:div>
    <w:div w:id="625088982">
      <w:bodyDiv w:val="1"/>
      <w:marLeft w:val="0"/>
      <w:marRight w:val="0"/>
      <w:marTop w:val="0"/>
      <w:marBottom w:val="0"/>
      <w:divBdr>
        <w:top w:val="none" w:sz="0" w:space="0" w:color="auto"/>
        <w:left w:val="none" w:sz="0" w:space="0" w:color="auto"/>
        <w:bottom w:val="none" w:sz="0" w:space="0" w:color="auto"/>
        <w:right w:val="none" w:sz="0" w:space="0" w:color="auto"/>
      </w:divBdr>
    </w:div>
    <w:div w:id="8303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agilent.com/en/pd-1585079-pn-N9071A/gsm-edge-evo-measurement-application" TargetMode="External"/><Relationship Id="rId3" Type="http://schemas.openxmlformats.org/officeDocument/2006/relationships/styles" Target="styles.xml"/><Relationship Id="rId7" Type="http://schemas.openxmlformats.org/officeDocument/2006/relationships/hyperlink" Target="http://cp.literature.agilent.com/litweb/pdf/5968-0953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ritsu.com/en-US/Downloads/Application-Notes/Application-Note/DWL2816.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89640-941D-4FB4-B10F-BAF7D83A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 Gupta</dc:creator>
  <cp:keywords/>
  <dc:description/>
  <cp:lastModifiedBy>Sahil Gupta</cp:lastModifiedBy>
  <cp:revision>159</cp:revision>
  <dcterms:created xsi:type="dcterms:W3CDTF">2013-10-27T17:43:00Z</dcterms:created>
  <dcterms:modified xsi:type="dcterms:W3CDTF">2013-10-28T17:51:00Z</dcterms:modified>
</cp:coreProperties>
</file>